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2876" w14:textId="2193E330" w:rsidR="003E7191" w:rsidRPr="003E7191" w:rsidRDefault="00B60B42" w:rsidP="005510E8">
      <w:pPr>
        <w:jc w:val="center"/>
        <w:rPr>
          <w:b/>
        </w:rPr>
      </w:pPr>
      <w:r>
        <w:rPr>
          <w:b/>
        </w:rPr>
        <w:t>GAČR VEŘEJNÁ SOUTĚŽ 202</w:t>
      </w:r>
      <w:r w:rsidR="00E742BD">
        <w:rPr>
          <w:b/>
        </w:rPr>
        <w:t>5</w:t>
      </w:r>
    </w:p>
    <w:p w14:paraId="71C91041" w14:textId="38C84E60" w:rsidR="00E205FB" w:rsidRDefault="003E7191" w:rsidP="005510E8">
      <w:pPr>
        <w:jc w:val="center"/>
        <w:rPr>
          <w:b/>
          <w:sz w:val="28"/>
          <w:szCs w:val="28"/>
          <w:u w:val="single"/>
        </w:rPr>
      </w:pPr>
      <w:r w:rsidRPr="003E7191">
        <w:rPr>
          <w:b/>
          <w:sz w:val="28"/>
          <w:szCs w:val="28"/>
          <w:u w:val="single"/>
        </w:rPr>
        <w:t>POSTDOC INDIVIDUAL FELLOWSHIP INCOMING</w:t>
      </w:r>
    </w:p>
    <w:p w14:paraId="77739808" w14:textId="0B616FB3" w:rsidR="00DD76D6" w:rsidRPr="00DD76D6" w:rsidRDefault="00DD76D6" w:rsidP="005510E8">
      <w:pPr>
        <w:jc w:val="both"/>
        <w:rPr>
          <w:b/>
        </w:rPr>
      </w:pPr>
      <w:r w:rsidRPr="00DD76D6">
        <w:rPr>
          <w:b/>
        </w:rPr>
        <w:t>Základní informace:</w:t>
      </w:r>
    </w:p>
    <w:p w14:paraId="49818234" w14:textId="77777777" w:rsidR="003E7191" w:rsidRPr="003E7191" w:rsidRDefault="003E7191" w:rsidP="005510E8">
      <w:pPr>
        <w:pStyle w:val="Odstavecseseznamem"/>
        <w:numPr>
          <w:ilvl w:val="0"/>
          <w:numId w:val="14"/>
        </w:numPr>
        <w:jc w:val="both"/>
      </w:pPr>
      <w:r w:rsidRPr="003E7191">
        <w:t xml:space="preserve">umožňují vynikajícím </w:t>
      </w:r>
      <w:r w:rsidRPr="00DD76D6">
        <w:rPr>
          <w:b/>
        </w:rPr>
        <w:t xml:space="preserve">zahraničním vědeckým pracovníkům nebo českým vědeckým pracovníkům s dlouhodobou zahraniční </w:t>
      </w:r>
      <w:r w:rsidRPr="003E7191">
        <w:t>zkušeností realizovat jejich vlastní vědecký záměr na instituci v České republice</w:t>
      </w:r>
    </w:p>
    <w:p w14:paraId="086CD0A6" w14:textId="77777777" w:rsidR="003E7191" w:rsidRDefault="003E7191" w:rsidP="005510E8">
      <w:pPr>
        <w:pStyle w:val="Odstavecseseznamem"/>
        <w:numPr>
          <w:ilvl w:val="0"/>
          <w:numId w:val="14"/>
        </w:numPr>
        <w:jc w:val="both"/>
      </w:pPr>
      <w:r w:rsidRPr="003E7191">
        <w:t xml:space="preserve">za dlouhodobou zahraniční zkušenost lze považovat </w:t>
      </w:r>
      <w:r w:rsidRPr="00DD76D6">
        <w:rPr>
          <w:b/>
        </w:rPr>
        <w:t>nejméně 2 roky z posledních 3 let</w:t>
      </w:r>
      <w:r w:rsidRPr="003E7191">
        <w:t>, a to formou doktorského studia nebo zaměstnání, popř. kombinovaně</w:t>
      </w:r>
      <w:r w:rsidR="007158B4">
        <w:t xml:space="preserve"> </w:t>
      </w:r>
      <w:r w:rsidR="007158B4" w:rsidRPr="007158B4">
        <w:t>(lhůta 3 let se prodlužuje o dobu mateřské a rodičovské dovolené, dlouhodobé nemoci</w:t>
      </w:r>
      <w:r w:rsidR="007158B4">
        <w:t xml:space="preserve"> atd.)</w:t>
      </w:r>
    </w:p>
    <w:p w14:paraId="518D15EB" w14:textId="77777777" w:rsidR="007158B4" w:rsidRDefault="003E7191" w:rsidP="005510E8">
      <w:pPr>
        <w:pStyle w:val="Odstavecseseznamem"/>
        <w:numPr>
          <w:ilvl w:val="0"/>
          <w:numId w:val="14"/>
        </w:numPr>
        <w:jc w:val="both"/>
      </w:pPr>
      <w:r w:rsidRPr="003E7191">
        <w:t xml:space="preserve">projekt jednoho řešitele – předpokládá se, že bude pracovat výhradně na tomto projektu; </w:t>
      </w:r>
    </w:p>
    <w:p w14:paraId="2C8EB941" w14:textId="77777777" w:rsidR="003E7191" w:rsidRPr="00DD76D6" w:rsidRDefault="00655689" w:rsidP="005510E8">
      <w:pPr>
        <w:pStyle w:val="Odstavecseseznamem"/>
        <w:numPr>
          <w:ilvl w:val="0"/>
          <w:numId w:val="14"/>
        </w:numPr>
        <w:jc w:val="both"/>
        <w:rPr>
          <w:b/>
        </w:rPr>
      </w:pPr>
      <w:r>
        <w:t>délka řešení projektu:</w:t>
      </w:r>
      <w:r w:rsidR="009C74DE">
        <w:t xml:space="preserve"> </w:t>
      </w:r>
      <w:r w:rsidR="009C74DE" w:rsidRPr="00DD76D6">
        <w:rPr>
          <w:b/>
        </w:rPr>
        <w:t>3 roky</w:t>
      </w:r>
    </w:p>
    <w:p w14:paraId="7A65C721" w14:textId="77777777" w:rsidR="00E9052E" w:rsidRPr="00655689" w:rsidRDefault="00E9052E" w:rsidP="005510E8">
      <w:pPr>
        <w:jc w:val="both"/>
        <w:rPr>
          <w:b/>
        </w:rPr>
      </w:pPr>
      <w:r>
        <w:rPr>
          <w:b/>
        </w:rPr>
        <w:t>Obecné podmínky:</w:t>
      </w:r>
    </w:p>
    <w:p w14:paraId="2D9538FF" w14:textId="5A9736AC" w:rsidR="009C74DE" w:rsidRDefault="009C74DE" w:rsidP="005510E8">
      <w:pPr>
        <w:pStyle w:val="Odstavecseseznamem"/>
        <w:numPr>
          <w:ilvl w:val="0"/>
          <w:numId w:val="12"/>
        </w:numPr>
        <w:jc w:val="both"/>
      </w:pPr>
      <w:r w:rsidRPr="009C74DE">
        <w:t>doba zahájení řešení projektu může být nejdříve 1. 1. 202</w:t>
      </w:r>
      <w:r w:rsidR="006A0B34">
        <w:t>5</w:t>
      </w:r>
      <w:r>
        <w:t xml:space="preserve"> a </w:t>
      </w:r>
      <w:r w:rsidR="00B60B42">
        <w:t>nejpozději k 1. 10. 202</w:t>
      </w:r>
      <w:r w:rsidR="006A0B34">
        <w:t>5</w:t>
      </w:r>
    </w:p>
    <w:p w14:paraId="50B859CA" w14:textId="77777777" w:rsidR="009C74DE" w:rsidRDefault="009C74DE" w:rsidP="005510E8">
      <w:pPr>
        <w:pStyle w:val="Odstavecseseznamem"/>
        <w:numPr>
          <w:ilvl w:val="0"/>
          <w:numId w:val="12"/>
        </w:numPr>
        <w:jc w:val="both"/>
      </w:pPr>
      <w:r w:rsidRPr="009C74DE">
        <w:t xml:space="preserve">POSTDOC INDIVIDUAL FELLOWSHIP </w:t>
      </w:r>
      <w:r w:rsidRPr="00C27F35">
        <w:rPr>
          <w:b/>
        </w:rPr>
        <w:t>projekt může být jedné osobě udělen jen jednou</w:t>
      </w:r>
      <w:r>
        <w:t xml:space="preserve"> (znovu </w:t>
      </w:r>
      <w:r w:rsidRPr="009C74DE">
        <w:t xml:space="preserve">pouze pokud bude projekt ukončen ze zdravotních důvodů, </w:t>
      </w:r>
      <w:r>
        <w:t>mateřské nebo rodičovské dovolené</w:t>
      </w:r>
      <w:r w:rsidRPr="009C74DE">
        <w:t xml:space="preserve"> nebo z důvodu jiných dlouhodobých </w:t>
      </w:r>
      <w:r>
        <w:t>zákonných překážek výkonu práce)</w:t>
      </w:r>
    </w:p>
    <w:p w14:paraId="4B597B57" w14:textId="77777777" w:rsidR="00655689" w:rsidRDefault="00655689" w:rsidP="005510E8">
      <w:pPr>
        <w:pStyle w:val="Odstavecseseznamem"/>
        <w:numPr>
          <w:ilvl w:val="0"/>
          <w:numId w:val="12"/>
        </w:numPr>
        <w:jc w:val="both"/>
      </w:pPr>
      <w:r w:rsidRPr="00655689">
        <w:t xml:space="preserve">pokud grant získáte, </w:t>
      </w:r>
      <w:r w:rsidRPr="00C27F35">
        <w:rPr>
          <w:b/>
        </w:rPr>
        <w:t>nesmíte být současně řešitelem, spoluřešitelem ani se podílet na řešení v jiné roli jiného projektu GA ČR</w:t>
      </w:r>
    </w:p>
    <w:p w14:paraId="42DD9418" w14:textId="77777777" w:rsidR="00655689" w:rsidRDefault="00655689" w:rsidP="005510E8">
      <w:pPr>
        <w:pStyle w:val="Odstavecseseznamem"/>
        <w:numPr>
          <w:ilvl w:val="0"/>
          <w:numId w:val="12"/>
        </w:numPr>
        <w:jc w:val="both"/>
      </w:pPr>
      <w:r w:rsidRPr="00655689">
        <w:t xml:space="preserve">pokud to charakter projektu vyžaduje, mohou s vámi na řešení projektu spolupracovat případně studenti magisterského studia a techničtí pracovníci; </w:t>
      </w:r>
    </w:p>
    <w:p w14:paraId="49872E3E" w14:textId="77777777" w:rsidR="00655689" w:rsidRDefault="00655689" w:rsidP="005510E8">
      <w:pPr>
        <w:pStyle w:val="Odstavecseseznamem"/>
        <w:numPr>
          <w:ilvl w:val="0"/>
          <w:numId w:val="12"/>
        </w:numPr>
        <w:jc w:val="both"/>
      </w:pPr>
      <w:r w:rsidRPr="00C27F35">
        <w:rPr>
          <w:b/>
        </w:rPr>
        <w:t>po dobu řešení</w:t>
      </w:r>
      <w:r w:rsidRPr="00655689">
        <w:t xml:space="preserve"> projektu PIF </w:t>
      </w:r>
      <w:r w:rsidRPr="00C27F35">
        <w:rPr>
          <w:b/>
        </w:rPr>
        <w:t>se nesmíte účastnit v roli navrhovatele ani spolunavrhovatele žádné soutěže</w:t>
      </w:r>
      <w:r w:rsidRPr="00655689">
        <w:t xml:space="preserve"> </w:t>
      </w:r>
      <w:r w:rsidRPr="00C27F35">
        <w:rPr>
          <w:b/>
        </w:rPr>
        <w:t>ani výzvy vyhlašované GA ČR</w:t>
      </w:r>
      <w:r w:rsidRPr="00655689">
        <w:t xml:space="preserve"> s výjimkou návrhů podaných v posledním roce řešení projektu</w:t>
      </w:r>
    </w:p>
    <w:p w14:paraId="6205CBF9" w14:textId="77777777" w:rsidR="007158B4" w:rsidRPr="00C27F35" w:rsidRDefault="007158B4" w:rsidP="005510E8">
      <w:pPr>
        <w:jc w:val="both"/>
        <w:rPr>
          <w:b/>
        </w:rPr>
      </w:pPr>
      <w:r w:rsidRPr="00C27F35">
        <w:rPr>
          <w:b/>
        </w:rPr>
        <w:t>Navrhovatel:</w:t>
      </w:r>
    </w:p>
    <w:p w14:paraId="136F0C4A" w14:textId="46B3E5C2" w:rsidR="007158B4" w:rsidRDefault="007158B4" w:rsidP="005510E8">
      <w:pPr>
        <w:pStyle w:val="Odstavecseseznamem"/>
        <w:numPr>
          <w:ilvl w:val="0"/>
          <w:numId w:val="1"/>
        </w:numPr>
        <w:spacing w:after="0"/>
        <w:jc w:val="both"/>
      </w:pPr>
      <w:r w:rsidRPr="007158B4">
        <w:rPr>
          <w:b/>
        </w:rPr>
        <w:t xml:space="preserve">nejvýše 4 roky od udělení jeho akademického titulu Ph.D., </w:t>
      </w:r>
      <w:r w:rsidRPr="007158B4">
        <w:t xml:space="preserve">tj. akademický titul Ph.D. </w:t>
      </w:r>
      <w:r w:rsidR="00B60B42">
        <w:t xml:space="preserve"> mu byl udělen po 30. září 20</w:t>
      </w:r>
      <w:r w:rsidR="00226B8A">
        <w:t>20</w:t>
      </w:r>
      <w:r>
        <w:t xml:space="preserve"> (pokud mateřská a rodičovská dovolená,</w:t>
      </w:r>
      <w:r w:rsidRPr="007158B4">
        <w:t xml:space="preserve"> </w:t>
      </w:r>
      <w:r>
        <w:t>dlouhodobá</w:t>
      </w:r>
      <w:r w:rsidRPr="007158B4">
        <w:t xml:space="preserve"> nemoc</w:t>
      </w:r>
      <w:r>
        <w:t xml:space="preserve"> atd. prodloužení doby)</w:t>
      </w:r>
    </w:p>
    <w:p w14:paraId="26373DE3" w14:textId="6E5B7059" w:rsidR="007158B4" w:rsidRDefault="007158B4" w:rsidP="005510E8">
      <w:pPr>
        <w:pStyle w:val="Odstavecseseznamem"/>
        <w:numPr>
          <w:ilvl w:val="0"/>
          <w:numId w:val="1"/>
        </w:numPr>
        <w:spacing w:after="0"/>
        <w:jc w:val="both"/>
      </w:pPr>
      <w:r w:rsidRPr="007158B4">
        <w:t xml:space="preserve">návrh </w:t>
      </w:r>
      <w:r w:rsidRPr="007158B4">
        <w:rPr>
          <w:b/>
        </w:rPr>
        <w:t>projektu je možné podat i před termínem konání obhajoby</w:t>
      </w:r>
      <w:r w:rsidR="00B60B42">
        <w:t>, avšak k 30. září 202</w:t>
      </w:r>
      <w:r w:rsidR="00B24876">
        <w:t>4</w:t>
      </w:r>
      <w:r w:rsidRPr="007158B4">
        <w:t xml:space="preserve"> musí mít navrhovatel doktorské studium řádně ukončeno</w:t>
      </w:r>
    </w:p>
    <w:p w14:paraId="304E007D" w14:textId="77777777" w:rsidR="007158B4" w:rsidRDefault="007158B4" w:rsidP="005510E8">
      <w:pPr>
        <w:pStyle w:val="Odstavecseseznamem"/>
        <w:numPr>
          <w:ilvl w:val="0"/>
          <w:numId w:val="1"/>
        </w:numPr>
        <w:spacing w:after="0"/>
        <w:jc w:val="both"/>
      </w:pPr>
      <w:r w:rsidRPr="007158B4">
        <w:t xml:space="preserve">ke dni vyhlášení soutěže a během soutěžní lhůty </w:t>
      </w:r>
      <w:r w:rsidRPr="007158B4">
        <w:rPr>
          <w:b/>
        </w:rPr>
        <w:t xml:space="preserve">nesmí být s žádnou vědeckou institucí v České republice v pracovním poměru </w:t>
      </w:r>
      <w:r w:rsidRPr="007158B4">
        <w:t>nebo poměru obdobném</w:t>
      </w:r>
    </w:p>
    <w:p w14:paraId="3B7578C7" w14:textId="77777777" w:rsidR="00655689" w:rsidRDefault="00655689" w:rsidP="005510E8">
      <w:pPr>
        <w:pStyle w:val="Odstavecseseznamem"/>
        <w:spacing w:after="0"/>
        <w:jc w:val="both"/>
      </w:pPr>
    </w:p>
    <w:p w14:paraId="66A8C6B6" w14:textId="77777777" w:rsidR="00655689" w:rsidRDefault="00655689" w:rsidP="005510E8">
      <w:pPr>
        <w:spacing w:after="0"/>
        <w:jc w:val="both"/>
      </w:pPr>
    </w:p>
    <w:p w14:paraId="73DC2076" w14:textId="77777777" w:rsidR="00655689" w:rsidRDefault="00926853" w:rsidP="005510E8">
      <w:pPr>
        <w:spacing w:after="0"/>
        <w:jc w:val="both"/>
        <w:rPr>
          <w:b/>
        </w:rPr>
      </w:pPr>
      <w:r w:rsidRPr="00926853">
        <w:rPr>
          <w:b/>
        </w:rPr>
        <w:t>NÁVRH:</w:t>
      </w:r>
    </w:p>
    <w:p w14:paraId="5AB2A385" w14:textId="728C796D" w:rsidR="00FE1472" w:rsidRPr="00926853" w:rsidRDefault="00FE1472" w:rsidP="005510E8">
      <w:pPr>
        <w:spacing w:after="0"/>
        <w:jc w:val="both"/>
        <w:rPr>
          <w:b/>
        </w:rPr>
      </w:pPr>
      <w:r>
        <w:rPr>
          <w:b/>
        </w:rPr>
        <w:t>Část A</w:t>
      </w:r>
    </w:p>
    <w:p w14:paraId="5ED641BB" w14:textId="77777777" w:rsidR="00655689" w:rsidRDefault="00655689" w:rsidP="005510E8">
      <w:pPr>
        <w:pStyle w:val="Odstavecseseznamem"/>
        <w:numPr>
          <w:ilvl w:val="0"/>
          <w:numId w:val="2"/>
        </w:numPr>
        <w:spacing w:after="0"/>
        <w:jc w:val="both"/>
      </w:pPr>
      <w:r w:rsidRPr="00655689">
        <w:t xml:space="preserve">abstrakt (v češtině a v angličtině; každá verze max. 1 100 znaků včetně mezer); </w:t>
      </w:r>
    </w:p>
    <w:p w14:paraId="5CA48E4E" w14:textId="77777777" w:rsidR="00655689" w:rsidRDefault="00655689" w:rsidP="005510E8">
      <w:pPr>
        <w:pStyle w:val="Odstavecseseznamem"/>
        <w:numPr>
          <w:ilvl w:val="0"/>
          <w:numId w:val="2"/>
        </w:numPr>
        <w:spacing w:after="0"/>
        <w:jc w:val="both"/>
      </w:pPr>
      <w:r w:rsidRPr="00655689">
        <w:t>vědecký záměr – cíle projektu (v češtině a v angličtině; každá verze max. 300 znaků včetně mezer);</w:t>
      </w:r>
    </w:p>
    <w:p w14:paraId="0931E9E4" w14:textId="3EE784A0" w:rsidR="004216BA" w:rsidRDefault="004216BA" w:rsidP="005510E8">
      <w:pPr>
        <w:pStyle w:val="Odstavecseseznamem"/>
        <w:numPr>
          <w:ilvl w:val="0"/>
          <w:numId w:val="2"/>
        </w:numPr>
        <w:spacing w:after="0"/>
        <w:jc w:val="both"/>
      </w:pPr>
      <w:r>
        <w:t>případný výběr prioritní oblasti Národních priorit orientovaného výzkumu, experimentálního vývoje a inovac</w:t>
      </w:r>
      <w:r w:rsidR="00A34664">
        <w:t>í</w:t>
      </w:r>
    </w:p>
    <w:p w14:paraId="3875DF0E" w14:textId="41A7AA4C" w:rsidR="00A34664" w:rsidRDefault="00A34664" w:rsidP="005510E8">
      <w:pPr>
        <w:pStyle w:val="Odstavecseseznamem"/>
        <w:numPr>
          <w:ilvl w:val="0"/>
          <w:numId w:val="2"/>
        </w:numPr>
        <w:spacing w:after="0"/>
        <w:jc w:val="both"/>
      </w:pPr>
      <w:r>
        <w:t>Odkaz na plán genderové</w:t>
      </w:r>
      <w:r>
        <w:t xml:space="preserve"> rovnosti </w:t>
      </w:r>
      <w:r w:rsidR="00FE1472">
        <w:t>uchazeče</w:t>
      </w:r>
    </w:p>
    <w:p w14:paraId="390C3A56" w14:textId="77777777" w:rsidR="00FE1472" w:rsidRDefault="00FE1472" w:rsidP="00FE1472">
      <w:pPr>
        <w:pStyle w:val="Odstavecseseznamem"/>
        <w:spacing w:after="0"/>
        <w:jc w:val="both"/>
      </w:pPr>
    </w:p>
    <w:p w14:paraId="2FF42B57" w14:textId="6D285E92" w:rsidR="002F33FD" w:rsidRPr="00926853" w:rsidRDefault="00655689" w:rsidP="005510E8">
      <w:pPr>
        <w:jc w:val="both"/>
        <w:rPr>
          <w:b/>
        </w:rPr>
      </w:pPr>
      <w:r w:rsidRPr="00926853">
        <w:rPr>
          <w:b/>
        </w:rPr>
        <w:t xml:space="preserve">Finanční prostředky </w:t>
      </w:r>
      <w:r w:rsidR="00FE1472">
        <w:rPr>
          <w:b/>
        </w:rPr>
        <w:t>(část B)</w:t>
      </w:r>
    </w:p>
    <w:p w14:paraId="452F7CC0" w14:textId="77777777" w:rsidR="002F33FD" w:rsidRDefault="00655689" w:rsidP="005510E8">
      <w:pPr>
        <w:pStyle w:val="Odstavecseseznamem"/>
        <w:numPr>
          <w:ilvl w:val="0"/>
          <w:numId w:val="4"/>
        </w:numPr>
        <w:jc w:val="both"/>
      </w:pPr>
      <w:r w:rsidRPr="00655689">
        <w:lastRenderedPageBreak/>
        <w:t xml:space="preserve">uvádí se jako celočíselné hodnoty v tisících Kč; </w:t>
      </w:r>
    </w:p>
    <w:p w14:paraId="49D1AAEA" w14:textId="77777777" w:rsidR="002F33FD" w:rsidRDefault="00655689" w:rsidP="005510E8">
      <w:pPr>
        <w:pStyle w:val="Odstavecseseznamem"/>
        <w:numPr>
          <w:ilvl w:val="0"/>
          <w:numId w:val="4"/>
        </w:numPr>
        <w:jc w:val="both"/>
      </w:pPr>
      <w:r w:rsidRPr="00655689">
        <w:t xml:space="preserve">minimální ani maximální dotace na projekt není stanovena, je však nutné v návrhu zdůvodnit potřebu žádaných financí; </w:t>
      </w:r>
    </w:p>
    <w:p w14:paraId="0B96B2B2" w14:textId="77777777" w:rsidR="007158B4" w:rsidRDefault="00655689" w:rsidP="005510E8">
      <w:pPr>
        <w:pStyle w:val="Odstavecseseznamem"/>
        <w:numPr>
          <w:ilvl w:val="0"/>
          <w:numId w:val="4"/>
        </w:numPr>
        <w:jc w:val="both"/>
      </w:pPr>
      <w:r w:rsidRPr="00655689">
        <w:t xml:space="preserve">limity jsou stanoveny pro osobní náklady a celkovou výši </w:t>
      </w:r>
      <w:r w:rsidR="00926853">
        <w:t>doplňkových (režijních) nákladů</w:t>
      </w:r>
    </w:p>
    <w:p w14:paraId="2F52086B" w14:textId="606300BE" w:rsidR="00926853" w:rsidRPr="00926853" w:rsidRDefault="00926853" w:rsidP="005510E8">
      <w:pPr>
        <w:jc w:val="both"/>
        <w:rPr>
          <w:b/>
        </w:rPr>
      </w:pPr>
      <w:r w:rsidRPr="00926853">
        <w:rPr>
          <w:b/>
        </w:rPr>
        <w:t>Zdůvodnění návrhu projektu</w:t>
      </w:r>
      <w:r w:rsidR="00F3733F">
        <w:rPr>
          <w:b/>
        </w:rPr>
        <w:t xml:space="preserve"> </w:t>
      </w:r>
      <w:r w:rsidR="00692DCD">
        <w:rPr>
          <w:b/>
        </w:rPr>
        <w:t>(</w:t>
      </w:r>
      <w:r w:rsidR="00F3733F">
        <w:rPr>
          <w:b/>
        </w:rPr>
        <w:t>část C1)</w:t>
      </w:r>
      <w:r w:rsidRPr="00926853">
        <w:rPr>
          <w:b/>
        </w:rPr>
        <w:t xml:space="preserve">: </w:t>
      </w:r>
    </w:p>
    <w:p w14:paraId="7919BBB9" w14:textId="77777777" w:rsidR="00926853" w:rsidRDefault="00926853" w:rsidP="005510E8">
      <w:pPr>
        <w:pStyle w:val="Odstavecseseznamem"/>
        <w:numPr>
          <w:ilvl w:val="0"/>
          <w:numId w:val="3"/>
        </w:numPr>
        <w:jc w:val="both"/>
      </w:pPr>
      <w:r w:rsidRPr="00926853">
        <w:t xml:space="preserve">celý text se uvádí v anglickém jazyce; </w:t>
      </w:r>
    </w:p>
    <w:p w14:paraId="6B4393A7" w14:textId="77777777" w:rsidR="00926853" w:rsidRDefault="00926853" w:rsidP="005510E8">
      <w:pPr>
        <w:pStyle w:val="Odstavecseseznamem"/>
        <w:numPr>
          <w:ilvl w:val="0"/>
          <w:numId w:val="3"/>
        </w:numPr>
        <w:jc w:val="both"/>
      </w:pPr>
      <w:r w:rsidRPr="00926853">
        <w:t>rozsah max. 10 stran formátu A4 s použitím písma o v</w:t>
      </w:r>
      <w:r>
        <w:t>elikosti 11 bodů a řádkování 1</w:t>
      </w:r>
    </w:p>
    <w:p w14:paraId="1A8459CB" w14:textId="2EE2BDD8" w:rsidR="00926853" w:rsidRDefault="00926853" w:rsidP="005510E8">
      <w:pPr>
        <w:pStyle w:val="Odstavecseseznamem"/>
        <w:numPr>
          <w:ilvl w:val="0"/>
          <w:numId w:val="3"/>
        </w:numPr>
        <w:jc w:val="both"/>
      </w:pPr>
      <w:r w:rsidRPr="00926853">
        <w:t>soubor vytvořený mimo aplikaci ve formátu PDF o max. velikosti 6 MB</w:t>
      </w:r>
    </w:p>
    <w:p w14:paraId="4B99C249" w14:textId="6E936E24" w:rsidR="00F3733F" w:rsidRPr="00F3733F" w:rsidRDefault="00F3733F" w:rsidP="005510E8">
      <w:pPr>
        <w:jc w:val="both"/>
        <w:rPr>
          <w:b/>
        </w:rPr>
      </w:pPr>
      <w:r w:rsidRPr="00F3733F">
        <w:rPr>
          <w:b/>
        </w:rPr>
        <w:t>Struktura a obsah C1:</w:t>
      </w:r>
    </w:p>
    <w:p w14:paraId="57DE11F6" w14:textId="2484E1FE" w:rsidR="00F3733F" w:rsidRDefault="00F3733F" w:rsidP="005510E8">
      <w:pPr>
        <w:pStyle w:val="Odstavecseseznamem"/>
        <w:numPr>
          <w:ilvl w:val="0"/>
          <w:numId w:val="3"/>
        </w:numPr>
        <w:jc w:val="both"/>
      </w:pPr>
      <w:r w:rsidRPr="00F3733F">
        <w:t>shrnutí současného stavu poznání v dané vědní oblasti a příspěvek navrhovatele k výzkumu v dané problematice</w:t>
      </w:r>
    </w:p>
    <w:p w14:paraId="18DE8F70" w14:textId="03910676" w:rsidR="00F3733F" w:rsidRDefault="00F3733F" w:rsidP="005510E8">
      <w:pPr>
        <w:pStyle w:val="Odstavecseseznamem"/>
        <w:numPr>
          <w:ilvl w:val="0"/>
          <w:numId w:val="3"/>
        </w:numPr>
        <w:jc w:val="both"/>
      </w:pPr>
      <w:r w:rsidRPr="00F3733F">
        <w:t>podstata a aktuálnost projektu, jeho cíle a způsob řešení včetně koncepčních a metodických postupů, podrobného časového rozvrhu a etap řešení</w:t>
      </w:r>
    </w:p>
    <w:p w14:paraId="743162C9" w14:textId="77777777" w:rsidR="00F3733F" w:rsidRDefault="00F3733F" w:rsidP="005510E8">
      <w:pPr>
        <w:pStyle w:val="Odstavecseseznamem"/>
        <w:numPr>
          <w:ilvl w:val="0"/>
          <w:numId w:val="3"/>
        </w:numPr>
        <w:jc w:val="both"/>
      </w:pPr>
      <w:r w:rsidRPr="00F3733F">
        <w:t>identifikace rizik dosažení výsledků včetně jejich intenzity, pravděpodob</w:t>
      </w:r>
      <w:r>
        <w:t xml:space="preserve">nosti a způsobu minimalizace; </w:t>
      </w:r>
    </w:p>
    <w:p w14:paraId="687BE414" w14:textId="77777777" w:rsidR="00F3733F" w:rsidRDefault="00F3733F" w:rsidP="005510E8">
      <w:pPr>
        <w:pStyle w:val="Odstavecseseznamem"/>
        <w:numPr>
          <w:ilvl w:val="0"/>
          <w:numId w:val="3"/>
        </w:numPr>
        <w:jc w:val="both"/>
      </w:pPr>
      <w:r w:rsidRPr="00F3733F">
        <w:t>dosavadní a v rámci projektu plánovaná spolupráce navrhovatele se zahran</w:t>
      </w:r>
      <w:r>
        <w:t xml:space="preserve">ičními vědeckými institucemi; </w:t>
      </w:r>
    </w:p>
    <w:p w14:paraId="6DB18E51" w14:textId="73E9CBD3" w:rsidR="00F3733F" w:rsidRDefault="00F3733F" w:rsidP="005510E8">
      <w:pPr>
        <w:pStyle w:val="Odstavecseseznamem"/>
        <w:numPr>
          <w:ilvl w:val="0"/>
          <w:numId w:val="3"/>
        </w:numPr>
        <w:jc w:val="both"/>
      </w:pPr>
      <w:r w:rsidRPr="00F3733F">
        <w:t>údaje o připravenosti navrhovatele a jeho pracovišť;</w:t>
      </w:r>
    </w:p>
    <w:p w14:paraId="10114B1F" w14:textId="77777777" w:rsidR="00F3733F" w:rsidRDefault="00F3733F" w:rsidP="005510E8">
      <w:pPr>
        <w:pStyle w:val="Odstavecseseznamem"/>
        <w:numPr>
          <w:ilvl w:val="0"/>
          <w:numId w:val="3"/>
        </w:numPr>
        <w:jc w:val="both"/>
      </w:pPr>
      <w:r w:rsidRPr="00F3733F">
        <w:t>zdůvodnění účasti všech členů týmu, vymezení jejich podílu na řešení včetně pře</w:t>
      </w:r>
      <w:r>
        <w:t xml:space="preserve">dpokládané pracovní kapacity; </w:t>
      </w:r>
    </w:p>
    <w:p w14:paraId="77DC5213" w14:textId="77777777" w:rsidR="00F3733F" w:rsidRDefault="00F3733F" w:rsidP="005510E8">
      <w:pPr>
        <w:pStyle w:val="Odstavecseseznamem"/>
        <w:numPr>
          <w:ilvl w:val="0"/>
          <w:numId w:val="3"/>
        </w:numPr>
        <w:jc w:val="both"/>
      </w:pPr>
      <w:r w:rsidRPr="00F3733F">
        <w:t>stručný popis výzkumných dat, která budou v průběhu řešení projektu využita, shromažďována nebo vytvářen</w:t>
      </w:r>
      <w:r>
        <w:t xml:space="preserve">a a způsobů nakládání s nimi; </w:t>
      </w:r>
    </w:p>
    <w:p w14:paraId="68D91640" w14:textId="77777777" w:rsidR="00F3733F" w:rsidRDefault="00F3733F" w:rsidP="005510E8">
      <w:pPr>
        <w:pStyle w:val="Odstavecseseznamem"/>
        <w:numPr>
          <w:ilvl w:val="0"/>
          <w:numId w:val="3"/>
        </w:numPr>
        <w:jc w:val="both"/>
      </w:pPr>
      <w:r w:rsidRPr="00F3733F">
        <w:t>stručný popis potenciálního přínosu projektu a případného bud</w:t>
      </w:r>
      <w:r>
        <w:t>oucího aplikačního potenciálu;</w:t>
      </w:r>
    </w:p>
    <w:p w14:paraId="2691F230" w14:textId="77777777" w:rsidR="00F3733F" w:rsidRDefault="00F3733F" w:rsidP="005510E8">
      <w:pPr>
        <w:pStyle w:val="Odstavecseseznamem"/>
        <w:numPr>
          <w:ilvl w:val="0"/>
          <w:numId w:val="3"/>
        </w:numPr>
        <w:jc w:val="both"/>
      </w:pPr>
      <w:r w:rsidRPr="00F3733F">
        <w:t>stručný plán, jakým budou výsledky projektu komunikovány k jejich potenciálním uživatelům a veřejnosti; v komunikaci bude příjemce uvádět GA ČR jako p</w:t>
      </w:r>
      <w:r>
        <w:t xml:space="preserve">oskytovatele grantové podpory; </w:t>
      </w:r>
    </w:p>
    <w:p w14:paraId="6B3D4174" w14:textId="65D7E5A6" w:rsidR="00F3733F" w:rsidRDefault="00F3733F" w:rsidP="005510E8">
      <w:pPr>
        <w:pStyle w:val="Odstavecseseznamem"/>
        <w:numPr>
          <w:ilvl w:val="0"/>
          <w:numId w:val="3"/>
        </w:numPr>
        <w:jc w:val="both"/>
      </w:pPr>
      <w:r w:rsidRPr="00F3733F">
        <w:t>odkazy na použitou literaturu</w:t>
      </w:r>
    </w:p>
    <w:p w14:paraId="57E2AD41" w14:textId="44775AFA" w:rsidR="00E546C9" w:rsidRDefault="007D3F7E" w:rsidP="00E546C9">
      <w:pPr>
        <w:jc w:val="both"/>
        <w:rPr>
          <w:b/>
          <w:bCs/>
        </w:rPr>
      </w:pPr>
      <w:r w:rsidRPr="007D3F7E">
        <w:rPr>
          <w:b/>
          <w:bCs/>
        </w:rPr>
        <w:t>Očekávané výsledky projektu</w:t>
      </w:r>
      <w:r w:rsidRPr="007D3F7E">
        <w:rPr>
          <w:b/>
          <w:bCs/>
        </w:rPr>
        <w:t xml:space="preserve"> (</w:t>
      </w:r>
      <w:r w:rsidRPr="007D3F7E">
        <w:rPr>
          <w:b/>
          <w:bCs/>
        </w:rPr>
        <w:t>ČÁST C2</w:t>
      </w:r>
      <w:r w:rsidRPr="007D3F7E">
        <w:rPr>
          <w:b/>
          <w:bCs/>
        </w:rPr>
        <w:t>)</w:t>
      </w:r>
    </w:p>
    <w:p w14:paraId="33DB8969" w14:textId="77777777" w:rsidR="00B662CD" w:rsidRDefault="00B662CD" w:rsidP="00E546C9">
      <w:pPr>
        <w:jc w:val="both"/>
      </w:pPr>
      <w:r>
        <w:t xml:space="preserve">jako výstupy budou uznány pouze: </w:t>
      </w:r>
    </w:p>
    <w:p w14:paraId="03AD4BDA" w14:textId="77777777" w:rsidR="00B662CD" w:rsidRDefault="00B662CD" w:rsidP="00B662CD">
      <w:pPr>
        <w:pStyle w:val="Odstavecseseznamem"/>
        <w:numPr>
          <w:ilvl w:val="0"/>
          <w:numId w:val="16"/>
        </w:numPr>
        <w:jc w:val="both"/>
      </w:pPr>
      <w:r>
        <w:t xml:space="preserve">články v časopisech s IF (výstup typu </w:t>
      </w:r>
      <w:proofErr w:type="spellStart"/>
      <w:r>
        <w:t>Jimp</w:t>
      </w:r>
      <w:proofErr w:type="spellEnd"/>
      <w:r>
        <w:t xml:space="preserve">), </w:t>
      </w:r>
    </w:p>
    <w:p w14:paraId="360B7A8B" w14:textId="77777777" w:rsidR="00B662CD" w:rsidRDefault="00B662CD" w:rsidP="00B662CD">
      <w:pPr>
        <w:pStyle w:val="Odstavecseseznamem"/>
        <w:numPr>
          <w:ilvl w:val="0"/>
          <w:numId w:val="16"/>
        </w:numPr>
        <w:jc w:val="both"/>
      </w:pPr>
      <w:r>
        <w:t xml:space="preserve">články v recenzovaných časopisech (výstupy typu </w:t>
      </w:r>
      <w:proofErr w:type="spellStart"/>
      <w:r>
        <w:t>Jsc</w:t>
      </w:r>
      <w:proofErr w:type="spellEnd"/>
      <w:r>
        <w:t xml:space="preserve">, </w:t>
      </w:r>
      <w:proofErr w:type="spellStart"/>
      <w:r>
        <w:t>Jost</w:t>
      </w:r>
      <w:proofErr w:type="spellEnd"/>
      <w:r>
        <w:t xml:space="preserve">), </w:t>
      </w:r>
    </w:p>
    <w:p w14:paraId="1C9ED943" w14:textId="77777777" w:rsidR="00B662CD" w:rsidRDefault="00B662CD" w:rsidP="00B662CD">
      <w:pPr>
        <w:pStyle w:val="Odstavecseseznamem"/>
        <w:numPr>
          <w:ilvl w:val="0"/>
          <w:numId w:val="16"/>
        </w:numPr>
        <w:jc w:val="both"/>
      </w:pPr>
      <w:r>
        <w:t xml:space="preserve">odborné knihy (výstup typu B), </w:t>
      </w:r>
    </w:p>
    <w:p w14:paraId="6237720D" w14:textId="77777777" w:rsidR="00B662CD" w:rsidRDefault="00B662CD" w:rsidP="00B662CD">
      <w:pPr>
        <w:pStyle w:val="Odstavecseseznamem"/>
        <w:numPr>
          <w:ilvl w:val="0"/>
          <w:numId w:val="16"/>
        </w:numPr>
        <w:jc w:val="both"/>
      </w:pPr>
      <w:r>
        <w:t xml:space="preserve">kapitoly v odborných knihách (výstup typu C) </w:t>
      </w:r>
    </w:p>
    <w:p w14:paraId="715767D0" w14:textId="314FECAD" w:rsidR="007D3F7E" w:rsidRPr="00B662CD" w:rsidRDefault="00B662CD" w:rsidP="00B662CD">
      <w:pPr>
        <w:pStyle w:val="Odstavecseseznamem"/>
        <w:numPr>
          <w:ilvl w:val="0"/>
          <w:numId w:val="16"/>
        </w:numPr>
        <w:jc w:val="both"/>
        <w:rPr>
          <w:b/>
          <w:bCs/>
        </w:rPr>
      </w:pPr>
      <w:r>
        <w:t xml:space="preserve">stať ve sborníku evidovaném v databázi </w:t>
      </w:r>
      <w:proofErr w:type="spellStart"/>
      <w:r>
        <w:t>Scopus</w:t>
      </w:r>
      <w:proofErr w:type="spellEnd"/>
      <w:r>
        <w:t xml:space="preserve"> či v databázi Web </w:t>
      </w:r>
      <w:proofErr w:type="spellStart"/>
      <w:r>
        <w:t>of</w:t>
      </w:r>
      <w:proofErr w:type="spellEnd"/>
      <w:r>
        <w:t xml:space="preserve"> Science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(výstup typu D)</w:t>
      </w:r>
    </w:p>
    <w:p w14:paraId="6275786B" w14:textId="75FD1689" w:rsidR="00803C7F" w:rsidRPr="00803C7F" w:rsidRDefault="00803C7F" w:rsidP="005510E8">
      <w:pPr>
        <w:jc w:val="both"/>
        <w:rPr>
          <w:b/>
        </w:rPr>
      </w:pPr>
      <w:r w:rsidRPr="00803C7F">
        <w:rPr>
          <w:b/>
        </w:rPr>
        <w:t>Životopis navrhovatele</w:t>
      </w:r>
      <w:r w:rsidR="00E546C9">
        <w:rPr>
          <w:b/>
        </w:rPr>
        <w:t xml:space="preserve"> (D1)</w:t>
      </w:r>
      <w:r w:rsidRPr="00803C7F">
        <w:rPr>
          <w:b/>
        </w:rPr>
        <w:t xml:space="preserve">: </w:t>
      </w:r>
    </w:p>
    <w:p w14:paraId="4F997923" w14:textId="77777777" w:rsidR="00803C7F" w:rsidRDefault="00803C7F" w:rsidP="005510E8">
      <w:pPr>
        <w:pStyle w:val="Odstavecseseznamem"/>
        <w:numPr>
          <w:ilvl w:val="0"/>
          <w:numId w:val="5"/>
        </w:numPr>
        <w:jc w:val="both"/>
      </w:pPr>
      <w:r w:rsidRPr="00803C7F">
        <w:t xml:space="preserve">uvádí se v anglickém jazyce; </w:t>
      </w:r>
    </w:p>
    <w:p w14:paraId="4DC90C81" w14:textId="77777777" w:rsidR="00803C7F" w:rsidRDefault="00803C7F" w:rsidP="005510E8">
      <w:pPr>
        <w:pStyle w:val="Odstavecseseznamem"/>
        <w:numPr>
          <w:ilvl w:val="0"/>
          <w:numId w:val="5"/>
        </w:numPr>
        <w:jc w:val="both"/>
      </w:pPr>
      <w:r w:rsidRPr="00803C7F">
        <w:t>soubor vytvořený mimo aplikaci ve formátu PDF, max. velikost 1 MB; max. rozsah 2 strany formátu A4 s použitím písma o velikosti 11 bodů a řádkování 1</w:t>
      </w:r>
    </w:p>
    <w:p w14:paraId="34F19412" w14:textId="77777777" w:rsidR="00803C7F" w:rsidRPr="00DA749F" w:rsidRDefault="00803C7F" w:rsidP="005510E8">
      <w:pPr>
        <w:jc w:val="both"/>
        <w:rPr>
          <w:b/>
        </w:rPr>
      </w:pPr>
      <w:r w:rsidRPr="00DA749F">
        <w:rPr>
          <w:b/>
        </w:rPr>
        <w:t>ZPŮSOBILÉ NÁKLADY PROJEKTU</w:t>
      </w:r>
    </w:p>
    <w:p w14:paraId="32CA3CE6" w14:textId="77777777" w:rsidR="00803C7F" w:rsidRPr="00DA749F" w:rsidRDefault="00803C7F" w:rsidP="005510E8">
      <w:pPr>
        <w:jc w:val="both"/>
        <w:rPr>
          <w:b/>
        </w:rPr>
      </w:pPr>
      <w:r w:rsidRPr="00DA749F">
        <w:rPr>
          <w:b/>
        </w:rPr>
        <w:t>Osobní náklady</w:t>
      </w:r>
    </w:p>
    <w:p w14:paraId="138F0C8A" w14:textId="77777777" w:rsidR="00803C7F" w:rsidRDefault="00803C7F" w:rsidP="005510E8">
      <w:pPr>
        <w:pStyle w:val="Odstavecseseznamem"/>
        <w:numPr>
          <w:ilvl w:val="0"/>
          <w:numId w:val="6"/>
        </w:numPr>
        <w:jc w:val="both"/>
      </w:pPr>
      <w:r w:rsidRPr="00803C7F">
        <w:lastRenderedPageBreak/>
        <w:t xml:space="preserve">nulová pracovní kapacita (úvazek) se nepřipouští; </w:t>
      </w:r>
    </w:p>
    <w:p w14:paraId="71E0BA75" w14:textId="77777777" w:rsidR="00803C7F" w:rsidRDefault="00803C7F" w:rsidP="005510E8">
      <w:pPr>
        <w:pStyle w:val="Odstavecseseznamem"/>
        <w:numPr>
          <w:ilvl w:val="0"/>
          <w:numId w:val="6"/>
        </w:numPr>
        <w:jc w:val="both"/>
      </w:pPr>
      <w:r w:rsidRPr="00FC3E6C">
        <w:rPr>
          <w:b/>
        </w:rPr>
        <w:t>úvazek řešitele</w:t>
      </w:r>
      <w:r w:rsidRPr="00803C7F">
        <w:t xml:space="preserve"> projektu je </w:t>
      </w:r>
      <w:r w:rsidRPr="00FC3E6C">
        <w:rPr>
          <w:b/>
        </w:rPr>
        <w:t>nejméně 0,70</w:t>
      </w:r>
    </w:p>
    <w:p w14:paraId="555E20C6" w14:textId="77777777" w:rsidR="00803C7F" w:rsidRPr="00FC3E6C" w:rsidRDefault="00803C7F" w:rsidP="005510E8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803C7F">
        <w:t xml:space="preserve">řešitel </w:t>
      </w:r>
      <w:r w:rsidRPr="00FC3E6C">
        <w:rPr>
          <w:b/>
        </w:rPr>
        <w:t>musí řešit</w:t>
      </w:r>
      <w:r w:rsidRPr="00803C7F">
        <w:t xml:space="preserve"> grantový projekt na pracovišti příjemce </w:t>
      </w:r>
      <w:r w:rsidRPr="00FC3E6C">
        <w:rPr>
          <w:b/>
        </w:rPr>
        <w:t>v Č</w:t>
      </w:r>
      <w:r w:rsidR="00FC3E6C">
        <w:rPr>
          <w:b/>
        </w:rPr>
        <w:t>R na základě pracovního poměru</w:t>
      </w:r>
    </w:p>
    <w:p w14:paraId="171C38F4" w14:textId="77777777" w:rsidR="00803C7F" w:rsidRDefault="00803C7F" w:rsidP="005510E8">
      <w:pPr>
        <w:pStyle w:val="Odstavecseseznamem"/>
        <w:numPr>
          <w:ilvl w:val="0"/>
          <w:numId w:val="6"/>
        </w:numPr>
        <w:jc w:val="both"/>
      </w:pPr>
      <w:r w:rsidRPr="00803C7F">
        <w:t>součet úvazků všech dalších odborných spolupracovníků (studentů magisterského studia) a dalších spolupracovníků (techniků) nesmí přesáhno</w:t>
      </w:r>
      <w:r>
        <w:t>ut 1,00.</w:t>
      </w:r>
    </w:p>
    <w:p w14:paraId="30C1A722" w14:textId="77777777" w:rsidR="00803C7F" w:rsidRPr="00C573D4" w:rsidRDefault="00803C7F" w:rsidP="005510E8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803C7F">
        <w:t>součet všech pracovních kapacit (úvazků) alokovaných na řešení všech projektů podporovaných GA ČR nesmí u žádného zaměstnance přesáhnout 1,00</w:t>
      </w:r>
      <w:r w:rsidRPr="00C573D4">
        <w:rPr>
          <w:b/>
        </w:rPr>
        <w:t>; řešitel se nesmí podílet na řešení jiného projektu po</w:t>
      </w:r>
      <w:r w:rsidR="00C573D4">
        <w:rPr>
          <w:b/>
        </w:rPr>
        <w:t>dporovaného GA ČR v žádné roli</w:t>
      </w:r>
    </w:p>
    <w:p w14:paraId="10358990" w14:textId="2B5BBDCB" w:rsidR="00803C7F" w:rsidRDefault="00803C7F" w:rsidP="005510E8">
      <w:pPr>
        <w:pStyle w:val="Odstavecseseznamem"/>
        <w:numPr>
          <w:ilvl w:val="0"/>
          <w:numId w:val="6"/>
        </w:numPr>
        <w:jc w:val="both"/>
      </w:pPr>
      <w:r w:rsidRPr="00803C7F">
        <w:t xml:space="preserve">dotace na mzdu řešitele max. v průměru </w:t>
      </w:r>
      <w:r w:rsidRPr="00C573D4">
        <w:rPr>
          <w:b/>
        </w:rPr>
        <w:t>6</w:t>
      </w:r>
      <w:r w:rsidR="00ED4F4E">
        <w:rPr>
          <w:b/>
        </w:rPr>
        <w:t>5</w:t>
      </w:r>
      <w:r w:rsidRPr="00C573D4">
        <w:rPr>
          <w:b/>
        </w:rPr>
        <w:t xml:space="preserve"> tis. Kč/</w:t>
      </w:r>
      <w:proofErr w:type="spellStart"/>
      <w:r w:rsidRPr="00C573D4">
        <w:rPr>
          <w:b/>
        </w:rPr>
        <w:t>měs</w:t>
      </w:r>
      <w:proofErr w:type="spellEnd"/>
      <w:r w:rsidR="00C573D4">
        <w:t>. při úvazku 1,00</w:t>
      </w:r>
    </w:p>
    <w:p w14:paraId="70EB145A" w14:textId="77777777" w:rsidR="00803C7F" w:rsidRDefault="00803C7F" w:rsidP="005510E8">
      <w:pPr>
        <w:pStyle w:val="Odstavecseseznamem"/>
        <w:numPr>
          <w:ilvl w:val="0"/>
          <w:numId w:val="6"/>
        </w:numPr>
        <w:jc w:val="both"/>
      </w:pPr>
      <w:r w:rsidRPr="00803C7F">
        <w:t xml:space="preserve">dotace na mzdu ostatních členů týmu max. v průměru </w:t>
      </w:r>
      <w:r w:rsidRPr="00C573D4">
        <w:rPr>
          <w:b/>
        </w:rPr>
        <w:t>35 tis. Kč/</w:t>
      </w:r>
      <w:proofErr w:type="spellStart"/>
      <w:r w:rsidRPr="00C573D4">
        <w:rPr>
          <w:b/>
        </w:rPr>
        <w:t>měs</w:t>
      </w:r>
      <w:proofErr w:type="spellEnd"/>
      <w:r w:rsidR="00C573D4">
        <w:t xml:space="preserve">. </w:t>
      </w:r>
    </w:p>
    <w:p w14:paraId="0578C5FF" w14:textId="77777777" w:rsidR="00803C7F" w:rsidRDefault="00803C7F" w:rsidP="005510E8">
      <w:pPr>
        <w:pStyle w:val="Odstavecseseznamem"/>
        <w:numPr>
          <w:ilvl w:val="0"/>
          <w:numId w:val="6"/>
        </w:numPr>
        <w:jc w:val="both"/>
      </w:pPr>
      <w:r w:rsidRPr="00803C7F">
        <w:t xml:space="preserve">odměny z dohod o pracích konaných mimo pracovní poměr </w:t>
      </w:r>
      <w:r w:rsidRPr="00C573D4">
        <w:rPr>
          <w:b/>
        </w:rPr>
        <w:t>nejvýše 400 Kč/hod</w:t>
      </w:r>
      <w:r w:rsidRPr="00803C7F">
        <w:t>.</w:t>
      </w:r>
    </w:p>
    <w:p w14:paraId="05508083" w14:textId="77777777" w:rsidR="00854FB7" w:rsidRPr="00854FB7" w:rsidRDefault="00854FB7" w:rsidP="005510E8">
      <w:pPr>
        <w:jc w:val="both"/>
        <w:rPr>
          <w:b/>
        </w:rPr>
      </w:pPr>
      <w:r w:rsidRPr="00854FB7">
        <w:rPr>
          <w:b/>
        </w:rPr>
        <w:t>Věcné náklady</w:t>
      </w:r>
    </w:p>
    <w:p w14:paraId="7C5ECFE4" w14:textId="77777777" w:rsidR="00C573D4" w:rsidRDefault="00C573D4" w:rsidP="005510E8">
      <w:pPr>
        <w:pStyle w:val="Odstavecseseznamem"/>
        <w:numPr>
          <w:ilvl w:val="0"/>
          <w:numId w:val="8"/>
        </w:numPr>
        <w:jc w:val="both"/>
      </w:pPr>
      <w:r w:rsidRPr="00C573D4">
        <w:t xml:space="preserve">výše poskytnuté </w:t>
      </w:r>
      <w:r w:rsidRPr="00854FB7">
        <w:rPr>
          <w:b/>
        </w:rPr>
        <w:t>dotace na doplňkové (režijní) náklady</w:t>
      </w:r>
      <w:r>
        <w:t xml:space="preserve"> může činit </w:t>
      </w:r>
      <w:r w:rsidRPr="00854FB7">
        <w:rPr>
          <w:b/>
        </w:rPr>
        <w:t>max. 20 %</w:t>
      </w:r>
      <w:r w:rsidRPr="00C573D4">
        <w:t xml:space="preserve"> z poskytnuté dotace na uznané ostatní náklady (tj. s vyloučením doplňkových nákladů).</w:t>
      </w:r>
    </w:p>
    <w:p w14:paraId="5C5A67C5" w14:textId="77777777" w:rsidR="00C573D4" w:rsidRPr="00E9052E" w:rsidRDefault="00C573D4" w:rsidP="005510E8">
      <w:pPr>
        <w:jc w:val="both"/>
        <w:rPr>
          <w:b/>
        </w:rPr>
      </w:pPr>
      <w:r w:rsidRPr="00E9052E">
        <w:rPr>
          <w:b/>
        </w:rPr>
        <w:t>PŘÍLOHY</w:t>
      </w:r>
    </w:p>
    <w:p w14:paraId="134BD9D8" w14:textId="77777777" w:rsidR="00C573D4" w:rsidRDefault="00C573D4" w:rsidP="005510E8">
      <w:pPr>
        <w:pStyle w:val="Odstavecseseznamem"/>
        <w:numPr>
          <w:ilvl w:val="0"/>
          <w:numId w:val="7"/>
        </w:numPr>
        <w:jc w:val="both"/>
      </w:pPr>
      <w:r w:rsidRPr="00C573D4">
        <w:t xml:space="preserve">kopie </w:t>
      </w:r>
      <w:r w:rsidRPr="00E9052E">
        <w:rPr>
          <w:b/>
        </w:rPr>
        <w:t>speciálních oprávnění</w:t>
      </w:r>
      <w:r w:rsidRPr="00C573D4">
        <w:t xml:space="preserve"> podle zvláštního právního předpisu; </w:t>
      </w:r>
    </w:p>
    <w:p w14:paraId="5FF0EECF" w14:textId="77777777" w:rsidR="00C573D4" w:rsidRDefault="00C573D4" w:rsidP="005510E8">
      <w:pPr>
        <w:pStyle w:val="Odstavecseseznamem"/>
        <w:numPr>
          <w:ilvl w:val="0"/>
          <w:numId w:val="7"/>
        </w:numPr>
        <w:jc w:val="both"/>
      </w:pPr>
      <w:r w:rsidRPr="00C573D4">
        <w:t xml:space="preserve">kopie </w:t>
      </w:r>
      <w:r w:rsidRPr="00E9052E">
        <w:rPr>
          <w:b/>
        </w:rPr>
        <w:t>dokladů o ukončení doktorského studia</w:t>
      </w:r>
      <w:r w:rsidRPr="00C573D4">
        <w:t xml:space="preserve">, nebo čestné prohlášení dle zadávací dokumentace čl. 3.2 (16e) </w:t>
      </w:r>
    </w:p>
    <w:p w14:paraId="39067602" w14:textId="59FAD993" w:rsidR="00C573D4" w:rsidRDefault="00C573D4" w:rsidP="005510E8">
      <w:pPr>
        <w:pStyle w:val="Odstavecseseznamem"/>
        <w:numPr>
          <w:ilvl w:val="0"/>
          <w:numId w:val="7"/>
        </w:numPr>
        <w:jc w:val="both"/>
      </w:pPr>
      <w:r w:rsidRPr="00E9052E">
        <w:rPr>
          <w:b/>
        </w:rPr>
        <w:t>nabídka identifikace dodavatele</w:t>
      </w:r>
      <w:r w:rsidRPr="00C573D4">
        <w:t xml:space="preserve">, předmětu dodávky a předběžné ceny, je-li požadována dodávka nebo dodávky od jednoho dodavatele v celkové hodnotě </w:t>
      </w:r>
      <w:r w:rsidR="00F3733F">
        <w:rPr>
          <w:b/>
        </w:rPr>
        <w:t>vyšší než 75</w:t>
      </w:r>
      <w:r w:rsidRPr="00E9052E">
        <w:rPr>
          <w:b/>
        </w:rPr>
        <w:t>0 tis. Kč</w:t>
      </w:r>
      <w:r w:rsidRPr="00C573D4">
        <w:t xml:space="preserve"> za celou dobu řešení grantového projektu (+ </w:t>
      </w:r>
      <w:r w:rsidRPr="00E9052E">
        <w:rPr>
          <w:b/>
        </w:rPr>
        <w:t>min. 2 další konkurenční nabídky</w:t>
      </w:r>
      <w:r w:rsidRPr="00C573D4">
        <w:t xml:space="preserve"> a zdůvodnění výběru); nebo </w:t>
      </w:r>
      <w:r w:rsidRPr="00E9052E">
        <w:rPr>
          <w:b/>
        </w:rPr>
        <w:t>rámcová smlouva</w:t>
      </w:r>
    </w:p>
    <w:p w14:paraId="47E9F967" w14:textId="77777777" w:rsidR="00DA749F" w:rsidRDefault="00C573D4" w:rsidP="005510E8">
      <w:pPr>
        <w:pStyle w:val="Odstavecseseznamem"/>
        <w:numPr>
          <w:ilvl w:val="0"/>
          <w:numId w:val="7"/>
        </w:numPr>
        <w:jc w:val="both"/>
      </w:pPr>
      <w:r w:rsidRPr="00C573D4">
        <w:t>seznam zahraničních pracovišť, kterým by nebylo vhodné návrh projektu zasílat k posouzení včetně zdůvodnění – nepovinná příloha.</w:t>
      </w:r>
    </w:p>
    <w:p w14:paraId="42566FA6" w14:textId="77777777" w:rsidR="00F7568D" w:rsidRDefault="00F7568D" w:rsidP="005510E8">
      <w:pPr>
        <w:ind w:left="360"/>
        <w:jc w:val="center"/>
        <w:rPr>
          <w:b/>
          <w:sz w:val="28"/>
          <w:szCs w:val="28"/>
          <w:u w:val="single"/>
        </w:rPr>
      </w:pPr>
    </w:p>
    <w:p w14:paraId="7611B39D" w14:textId="173AB5A0" w:rsidR="00DA749F" w:rsidRDefault="00DA749F" w:rsidP="005510E8">
      <w:pPr>
        <w:ind w:left="360"/>
        <w:jc w:val="center"/>
        <w:rPr>
          <w:b/>
          <w:sz w:val="28"/>
          <w:szCs w:val="28"/>
          <w:u w:val="single"/>
        </w:rPr>
      </w:pPr>
      <w:r w:rsidRPr="00DA749F">
        <w:rPr>
          <w:b/>
          <w:sz w:val="28"/>
          <w:szCs w:val="28"/>
          <w:u w:val="single"/>
        </w:rPr>
        <w:t>POSTDOC</w:t>
      </w:r>
      <w:r>
        <w:rPr>
          <w:b/>
          <w:sz w:val="28"/>
          <w:szCs w:val="28"/>
          <w:u w:val="single"/>
        </w:rPr>
        <w:t xml:space="preserve"> INDIVIDUAL FELLOWSHIP </w:t>
      </w:r>
      <w:r w:rsidRPr="00DA749F">
        <w:rPr>
          <w:b/>
          <w:sz w:val="28"/>
          <w:szCs w:val="28"/>
          <w:u w:val="single"/>
        </w:rPr>
        <w:t>OUTGOING</w:t>
      </w:r>
    </w:p>
    <w:p w14:paraId="052A9AFF" w14:textId="271049E3" w:rsidR="00DD76D6" w:rsidRPr="00DD76D6" w:rsidRDefault="00DD76D6" w:rsidP="00781E5E">
      <w:pPr>
        <w:jc w:val="both"/>
        <w:rPr>
          <w:b/>
        </w:rPr>
      </w:pPr>
      <w:r>
        <w:rPr>
          <w:b/>
        </w:rPr>
        <w:t>Základní informace:</w:t>
      </w:r>
    </w:p>
    <w:p w14:paraId="20248E04" w14:textId="77777777" w:rsidR="00016CC0" w:rsidRPr="00C27F35" w:rsidRDefault="00C27F35" w:rsidP="005510E8">
      <w:pPr>
        <w:pStyle w:val="Odstavecseseznamem"/>
        <w:numPr>
          <w:ilvl w:val="0"/>
          <w:numId w:val="13"/>
        </w:numPr>
        <w:spacing w:after="0"/>
        <w:jc w:val="both"/>
        <w:rPr>
          <w:b/>
        </w:rPr>
      </w:pPr>
      <w:r>
        <w:t xml:space="preserve">podpora vynikajících domácích </w:t>
      </w:r>
      <w:r w:rsidRPr="00C27F35">
        <w:rPr>
          <w:b/>
        </w:rPr>
        <w:t>vědeckých pracovníků</w:t>
      </w:r>
      <w:r w:rsidR="00016CC0" w:rsidRPr="00C27F35">
        <w:rPr>
          <w:b/>
        </w:rPr>
        <w:t xml:space="preserve"> na počátku kariéry</w:t>
      </w:r>
      <w:r w:rsidR="00016CC0" w:rsidRPr="00016CC0">
        <w:t xml:space="preserve"> realizovat vlastní vědecký záměr formou </w:t>
      </w:r>
      <w:r w:rsidR="00016CC0" w:rsidRPr="00C27F35">
        <w:rPr>
          <w:b/>
        </w:rPr>
        <w:t>dlouhodobé zahraniční stáže</w:t>
      </w:r>
      <w:r w:rsidR="00016CC0" w:rsidRPr="00016CC0">
        <w:t xml:space="preserve"> v kombinaci </w:t>
      </w:r>
      <w:r w:rsidR="00016CC0" w:rsidRPr="00C27F35">
        <w:rPr>
          <w:b/>
        </w:rPr>
        <w:t>s dokončením řešení projektu na domácí instituci</w:t>
      </w:r>
    </w:p>
    <w:p w14:paraId="3568EC39" w14:textId="77777777" w:rsidR="00016CC0" w:rsidRDefault="00016CC0" w:rsidP="005510E8">
      <w:pPr>
        <w:pStyle w:val="Odstavecseseznamem"/>
        <w:numPr>
          <w:ilvl w:val="0"/>
          <w:numId w:val="13"/>
        </w:numPr>
        <w:spacing w:after="0"/>
        <w:jc w:val="both"/>
      </w:pPr>
      <w:r w:rsidRPr="00016CC0">
        <w:t xml:space="preserve">projekt </w:t>
      </w:r>
      <w:r w:rsidRPr="00C27F35">
        <w:rPr>
          <w:b/>
        </w:rPr>
        <w:t>jednoho řešitele</w:t>
      </w:r>
      <w:r w:rsidRPr="00016CC0">
        <w:t xml:space="preserve"> – předpokládá se, že bude </w:t>
      </w:r>
      <w:r w:rsidRPr="00C27F35">
        <w:rPr>
          <w:b/>
        </w:rPr>
        <w:t>pracovat výhradně na tomto projektu</w:t>
      </w:r>
    </w:p>
    <w:p w14:paraId="153B0619" w14:textId="77777777" w:rsidR="00016CC0" w:rsidRDefault="00016CC0" w:rsidP="005510E8">
      <w:pPr>
        <w:pStyle w:val="Odstavecseseznamem"/>
        <w:numPr>
          <w:ilvl w:val="0"/>
          <w:numId w:val="13"/>
        </w:numPr>
        <w:spacing w:after="0"/>
        <w:jc w:val="both"/>
      </w:pPr>
      <w:r w:rsidRPr="00016CC0">
        <w:t xml:space="preserve">délka zahraniční vědecké stáže je </w:t>
      </w:r>
      <w:r w:rsidRPr="00C27F35">
        <w:rPr>
          <w:b/>
        </w:rPr>
        <w:t>2 roky</w:t>
      </w:r>
      <w:r w:rsidR="00C27F35">
        <w:t xml:space="preserve"> (730 dní)</w:t>
      </w:r>
    </w:p>
    <w:p w14:paraId="1465BA30" w14:textId="77777777" w:rsidR="00016CC0" w:rsidRDefault="00016CC0" w:rsidP="005510E8">
      <w:pPr>
        <w:pStyle w:val="Odstavecseseznamem"/>
        <w:numPr>
          <w:ilvl w:val="0"/>
          <w:numId w:val="13"/>
        </w:numPr>
        <w:spacing w:after="0"/>
        <w:jc w:val="both"/>
      </w:pPr>
      <w:r w:rsidRPr="00016CC0">
        <w:t xml:space="preserve">zahraniční stáž musí být absolvována </w:t>
      </w:r>
      <w:r w:rsidRPr="00C27F35">
        <w:rPr>
          <w:b/>
        </w:rPr>
        <w:t>pouze na jednom pracovišti</w:t>
      </w:r>
    </w:p>
    <w:p w14:paraId="1DA47365" w14:textId="77777777" w:rsidR="00016CC0" w:rsidRDefault="00016CC0" w:rsidP="005510E8">
      <w:pPr>
        <w:pStyle w:val="Odstavecseseznamem"/>
        <w:numPr>
          <w:ilvl w:val="0"/>
          <w:numId w:val="13"/>
        </w:numPr>
        <w:spacing w:after="0"/>
        <w:jc w:val="both"/>
      </w:pPr>
      <w:r w:rsidRPr="00016CC0">
        <w:t xml:space="preserve">délka dokončení řešení projektu na vědeckém </w:t>
      </w:r>
      <w:r w:rsidRPr="00C27F35">
        <w:rPr>
          <w:b/>
        </w:rPr>
        <w:t>pracovišti v ČR je 1 rok</w:t>
      </w:r>
      <w:r w:rsidRPr="00016CC0">
        <w:t xml:space="preserve"> (365 dní)</w:t>
      </w:r>
    </w:p>
    <w:p w14:paraId="48EBA6C2" w14:textId="77777777" w:rsidR="00043727" w:rsidRPr="00043727" w:rsidRDefault="00043727" w:rsidP="005510E8">
      <w:pPr>
        <w:spacing w:after="0"/>
        <w:ind w:left="360"/>
        <w:jc w:val="both"/>
        <w:rPr>
          <w:b/>
        </w:rPr>
      </w:pPr>
    </w:p>
    <w:p w14:paraId="13693BBE" w14:textId="77777777" w:rsidR="00016CC0" w:rsidRPr="00043727" w:rsidRDefault="00016CC0" w:rsidP="005510E8">
      <w:pPr>
        <w:spacing w:after="0"/>
        <w:jc w:val="both"/>
        <w:rPr>
          <w:b/>
        </w:rPr>
      </w:pPr>
      <w:r w:rsidRPr="00043727">
        <w:rPr>
          <w:b/>
        </w:rPr>
        <w:t>NAVRHOVATEL</w:t>
      </w:r>
    </w:p>
    <w:p w14:paraId="4725A4A4" w14:textId="495532A3" w:rsidR="00016CC0" w:rsidRDefault="00016CC0" w:rsidP="005510E8">
      <w:pPr>
        <w:numPr>
          <w:ilvl w:val="0"/>
          <w:numId w:val="1"/>
        </w:numPr>
        <w:spacing w:after="0"/>
        <w:jc w:val="both"/>
      </w:pPr>
      <w:r w:rsidRPr="00DD76D6">
        <w:rPr>
          <w:b/>
          <w:bCs/>
        </w:rPr>
        <w:t>nejvýše 4 roky</w:t>
      </w:r>
      <w:r w:rsidRPr="00016CC0">
        <w:t xml:space="preserve"> </w:t>
      </w:r>
      <w:r w:rsidRPr="00DD76D6">
        <w:rPr>
          <w:b/>
          <w:bCs/>
        </w:rPr>
        <w:t>od udělení jeho akademického titulu</w:t>
      </w:r>
      <w:r w:rsidRPr="00016CC0">
        <w:t xml:space="preserve"> </w:t>
      </w:r>
      <w:r w:rsidRPr="00DD76D6">
        <w:rPr>
          <w:b/>
          <w:bCs/>
        </w:rPr>
        <w:t>Ph.D.</w:t>
      </w:r>
      <w:r w:rsidRPr="00016CC0">
        <w:t xml:space="preserve"> (nebo ekvivalentu), tj. akademický titul Ph.D. (nebo ekvivalent)</w:t>
      </w:r>
      <w:r w:rsidR="00F3733F">
        <w:t xml:space="preserve"> mu byl udělen po 30. září 20</w:t>
      </w:r>
      <w:r w:rsidR="007B3071">
        <w:t>20</w:t>
      </w:r>
      <w:r>
        <w:t xml:space="preserve"> (</w:t>
      </w:r>
      <w:r w:rsidRPr="00016CC0">
        <w:t xml:space="preserve">pokud mateřská a rodičovská dovolená, dlouhodobá </w:t>
      </w:r>
      <w:proofErr w:type="gramStart"/>
      <w:r w:rsidRPr="00016CC0">
        <w:t>nemoc,</w:t>
      </w:r>
      <w:proofErr w:type="gramEnd"/>
      <w:r w:rsidRPr="00016CC0">
        <w:t xml:space="preserve"> atd.</w:t>
      </w:r>
      <w:r w:rsidR="00D27488">
        <w:t xml:space="preserve"> -</w:t>
      </w:r>
      <w:r w:rsidRPr="00016CC0">
        <w:t xml:space="preserve"> prodloužení doby)</w:t>
      </w:r>
    </w:p>
    <w:p w14:paraId="0A29FF66" w14:textId="5B28F3C3" w:rsidR="00016CC0" w:rsidRDefault="00016CC0" w:rsidP="005510E8">
      <w:pPr>
        <w:numPr>
          <w:ilvl w:val="0"/>
          <w:numId w:val="1"/>
        </w:numPr>
        <w:spacing w:after="0"/>
        <w:jc w:val="both"/>
      </w:pPr>
      <w:r w:rsidRPr="00016CC0">
        <w:t xml:space="preserve">návrh </w:t>
      </w:r>
      <w:r w:rsidRPr="00016CC0">
        <w:rPr>
          <w:b/>
        </w:rPr>
        <w:t>projektu je možné podat i před termínem konání obhajoby</w:t>
      </w:r>
      <w:r w:rsidR="00081394">
        <w:t>, avšak k 30. září 202</w:t>
      </w:r>
      <w:r w:rsidR="004E7613">
        <w:t xml:space="preserve">4 </w:t>
      </w:r>
      <w:r w:rsidRPr="00016CC0">
        <w:t>musí mít navrhovatel doktorské studium řádně ukončeno</w:t>
      </w:r>
    </w:p>
    <w:p w14:paraId="08379B0A" w14:textId="77777777" w:rsidR="00043727" w:rsidRDefault="00043727" w:rsidP="005510E8">
      <w:pPr>
        <w:spacing w:after="0"/>
        <w:ind w:left="720"/>
        <w:jc w:val="both"/>
      </w:pPr>
    </w:p>
    <w:p w14:paraId="58437DD6" w14:textId="77777777" w:rsidR="00043727" w:rsidRPr="00043727" w:rsidRDefault="00043727" w:rsidP="005510E8">
      <w:pPr>
        <w:spacing w:after="0"/>
        <w:jc w:val="both"/>
        <w:rPr>
          <w:b/>
        </w:rPr>
      </w:pPr>
      <w:r w:rsidRPr="00043727">
        <w:rPr>
          <w:b/>
        </w:rPr>
        <w:lastRenderedPageBreak/>
        <w:t>Obecné podmínky:</w:t>
      </w:r>
    </w:p>
    <w:p w14:paraId="303F6537" w14:textId="1A19DC9C" w:rsidR="00F111B1" w:rsidRDefault="00F111B1" w:rsidP="005510E8">
      <w:pPr>
        <w:pStyle w:val="Odstavecseseznamem"/>
        <w:numPr>
          <w:ilvl w:val="0"/>
          <w:numId w:val="11"/>
        </w:numPr>
        <w:spacing w:after="0"/>
        <w:jc w:val="both"/>
      </w:pPr>
      <w:r w:rsidRPr="009C74DE">
        <w:t>zahájení řešení proje</w:t>
      </w:r>
      <w:r w:rsidR="00081394">
        <w:t>ktu může být nejdříve 1. 1. 202</w:t>
      </w:r>
      <w:r w:rsidR="004E7613">
        <w:t>5</w:t>
      </w:r>
      <w:r>
        <w:t xml:space="preserve"> a </w:t>
      </w:r>
      <w:r w:rsidR="00081394">
        <w:t>nejpozději k 1. 10. 202</w:t>
      </w:r>
      <w:r w:rsidR="004E7613">
        <w:t>5</w:t>
      </w:r>
    </w:p>
    <w:p w14:paraId="0B1ACD18" w14:textId="77777777" w:rsidR="00F111B1" w:rsidRDefault="00F111B1" w:rsidP="005510E8">
      <w:pPr>
        <w:pStyle w:val="Odstavecseseznamem"/>
        <w:numPr>
          <w:ilvl w:val="0"/>
          <w:numId w:val="11"/>
        </w:numPr>
        <w:spacing w:after="0"/>
        <w:jc w:val="both"/>
      </w:pPr>
      <w:r w:rsidRPr="00F111B1">
        <w:t xml:space="preserve">POSTDOC INDIVIDUAL FELLOWSHIP </w:t>
      </w:r>
      <w:r w:rsidRPr="006F2DA0">
        <w:rPr>
          <w:b/>
        </w:rPr>
        <w:t>projekt může být jedné osobě udělen jen jednou</w:t>
      </w:r>
      <w:r w:rsidRPr="00F111B1">
        <w:t xml:space="preserve"> (znovu pouze pokud bude projekt ukončen ze zdravotních důvodů, mateřské nebo rodičovské dovolené nebo z důvodu jiných dlouhodobých zákonných překážek výkonu práce)</w:t>
      </w:r>
    </w:p>
    <w:p w14:paraId="1E3ACA97" w14:textId="77777777" w:rsidR="00F111B1" w:rsidRPr="00F111B1" w:rsidRDefault="00F111B1" w:rsidP="005510E8">
      <w:pPr>
        <w:pStyle w:val="Odstavecseseznamem"/>
        <w:numPr>
          <w:ilvl w:val="0"/>
          <w:numId w:val="11"/>
        </w:numPr>
        <w:spacing w:after="0"/>
        <w:jc w:val="both"/>
      </w:pPr>
      <w:r w:rsidRPr="00F111B1">
        <w:t xml:space="preserve">pokud grant získáte, </w:t>
      </w:r>
      <w:r w:rsidRPr="006F2DA0">
        <w:rPr>
          <w:b/>
        </w:rPr>
        <w:t>nesmíte být současně řešitelem, spoluřešitelem ani se podílet na řešení v jiné roli jiného projektu GA ČR</w:t>
      </w:r>
    </w:p>
    <w:p w14:paraId="507AD786" w14:textId="77777777" w:rsidR="00F111B1" w:rsidRPr="00F111B1" w:rsidRDefault="00F111B1" w:rsidP="005510E8">
      <w:pPr>
        <w:pStyle w:val="Odstavecseseznamem"/>
        <w:numPr>
          <w:ilvl w:val="0"/>
          <w:numId w:val="11"/>
        </w:numPr>
        <w:spacing w:after="0"/>
        <w:jc w:val="both"/>
      </w:pPr>
      <w:r w:rsidRPr="00F111B1">
        <w:t xml:space="preserve">pokud to charakter projektu vyžaduje, mohou s vámi na řešení projektu spolupracovat případně studenti magisterského studia a techničtí pracovníci; </w:t>
      </w:r>
    </w:p>
    <w:p w14:paraId="13AB1343" w14:textId="77777777" w:rsidR="00F111B1" w:rsidRDefault="00F111B1" w:rsidP="005510E8">
      <w:pPr>
        <w:pStyle w:val="Odstavecseseznamem"/>
        <w:numPr>
          <w:ilvl w:val="0"/>
          <w:numId w:val="11"/>
        </w:numPr>
        <w:spacing w:after="0"/>
        <w:jc w:val="both"/>
      </w:pPr>
      <w:r w:rsidRPr="006F2DA0">
        <w:rPr>
          <w:b/>
        </w:rPr>
        <w:t>po dobu řešení</w:t>
      </w:r>
      <w:r w:rsidRPr="00F111B1">
        <w:t xml:space="preserve"> projektu PIF </w:t>
      </w:r>
      <w:r w:rsidRPr="006F2DA0">
        <w:rPr>
          <w:b/>
        </w:rPr>
        <w:t>se nesmíte účastnit v roli navrhovatele ani spolunavrhovatele žádné soutěže</w:t>
      </w:r>
      <w:r w:rsidRPr="00F111B1">
        <w:t xml:space="preserve"> </w:t>
      </w:r>
      <w:r w:rsidRPr="006F2DA0">
        <w:rPr>
          <w:b/>
        </w:rPr>
        <w:t>ani výzvy vyhlašované GA ČR</w:t>
      </w:r>
      <w:r w:rsidRPr="00F111B1">
        <w:t xml:space="preserve"> s výjimkou návrhů podaných v posledním roce řešení projektu</w:t>
      </w:r>
    </w:p>
    <w:p w14:paraId="250EB42E" w14:textId="77777777" w:rsidR="006F2DA0" w:rsidRDefault="006F2DA0" w:rsidP="005510E8">
      <w:pPr>
        <w:pStyle w:val="Odstavecseseznamem"/>
        <w:spacing w:after="0"/>
        <w:ind w:left="1080"/>
        <w:jc w:val="both"/>
      </w:pPr>
    </w:p>
    <w:p w14:paraId="660DAAEF" w14:textId="77777777" w:rsidR="006F2DA0" w:rsidRDefault="006F2DA0" w:rsidP="00425B47">
      <w:pPr>
        <w:spacing w:after="0"/>
        <w:jc w:val="both"/>
      </w:pPr>
    </w:p>
    <w:p w14:paraId="3563883D" w14:textId="77777777" w:rsidR="001A10FA" w:rsidRDefault="001A10FA" w:rsidP="005510E8">
      <w:pPr>
        <w:spacing w:after="0"/>
        <w:jc w:val="both"/>
        <w:rPr>
          <w:b/>
        </w:rPr>
      </w:pPr>
      <w:r w:rsidRPr="001A10FA">
        <w:rPr>
          <w:b/>
        </w:rPr>
        <w:t>NÁVRH:</w:t>
      </w:r>
    </w:p>
    <w:p w14:paraId="7FABC196" w14:textId="6DF6ED2A" w:rsidR="00425B47" w:rsidRPr="001A10FA" w:rsidRDefault="00425B47" w:rsidP="005510E8">
      <w:pPr>
        <w:spacing w:after="0"/>
        <w:jc w:val="both"/>
        <w:rPr>
          <w:b/>
        </w:rPr>
      </w:pPr>
      <w:r>
        <w:rPr>
          <w:b/>
        </w:rPr>
        <w:t>Část A</w:t>
      </w:r>
    </w:p>
    <w:p w14:paraId="466E57D6" w14:textId="77777777" w:rsidR="001A10FA" w:rsidRPr="001A10FA" w:rsidRDefault="001A10FA" w:rsidP="005510E8">
      <w:pPr>
        <w:numPr>
          <w:ilvl w:val="0"/>
          <w:numId w:val="2"/>
        </w:numPr>
        <w:spacing w:after="0"/>
        <w:jc w:val="both"/>
      </w:pPr>
      <w:r w:rsidRPr="001A10FA">
        <w:t xml:space="preserve">abstrakt (v češtině a v angličtině; každá verze max. 1 100 znaků včetně mezer); </w:t>
      </w:r>
    </w:p>
    <w:p w14:paraId="122C981E" w14:textId="77777777" w:rsidR="001A10FA" w:rsidRDefault="001A10FA" w:rsidP="005510E8">
      <w:pPr>
        <w:numPr>
          <w:ilvl w:val="0"/>
          <w:numId w:val="2"/>
        </w:numPr>
        <w:spacing w:after="0"/>
        <w:jc w:val="both"/>
      </w:pPr>
      <w:r w:rsidRPr="001A10FA">
        <w:t>vědecký záměr – cíle projektu (v češtině a v angličtině; každá verze max. 300 znaků včetně mezer);</w:t>
      </w:r>
    </w:p>
    <w:p w14:paraId="7536D9B1" w14:textId="77777777" w:rsidR="00425B47" w:rsidRDefault="00425B47" w:rsidP="00425B47">
      <w:pPr>
        <w:pStyle w:val="Odstavecseseznamem"/>
        <w:numPr>
          <w:ilvl w:val="0"/>
          <w:numId w:val="2"/>
        </w:numPr>
        <w:spacing w:after="0"/>
        <w:jc w:val="both"/>
      </w:pPr>
      <w:r>
        <w:t>případný výběr prioritní oblasti Národních priorit orientovaného výzkumu, experimentálního vývoje a inovací</w:t>
      </w:r>
    </w:p>
    <w:p w14:paraId="544A5C2D" w14:textId="77777777" w:rsidR="00425B47" w:rsidRDefault="00425B47" w:rsidP="00425B47">
      <w:pPr>
        <w:pStyle w:val="Odstavecseseznamem"/>
        <w:numPr>
          <w:ilvl w:val="0"/>
          <w:numId w:val="2"/>
        </w:numPr>
        <w:spacing w:after="0"/>
        <w:jc w:val="both"/>
      </w:pPr>
      <w:r>
        <w:t>Odkaz na plán genderové rovnosti uchazeče</w:t>
      </w:r>
    </w:p>
    <w:p w14:paraId="21E1F9BF" w14:textId="77777777" w:rsidR="00425B47" w:rsidRPr="001A10FA" w:rsidRDefault="00425B47" w:rsidP="00425B47">
      <w:pPr>
        <w:spacing w:after="0"/>
        <w:ind w:left="720"/>
        <w:jc w:val="both"/>
      </w:pPr>
    </w:p>
    <w:p w14:paraId="53D4758A" w14:textId="3028998C" w:rsidR="001A10FA" w:rsidRPr="001A10FA" w:rsidRDefault="001A10FA" w:rsidP="005510E8">
      <w:pPr>
        <w:spacing w:after="0"/>
        <w:ind w:left="360"/>
        <w:jc w:val="both"/>
        <w:rPr>
          <w:b/>
        </w:rPr>
      </w:pPr>
      <w:r w:rsidRPr="001A10FA">
        <w:rPr>
          <w:b/>
        </w:rPr>
        <w:t xml:space="preserve">Finanční prostředky </w:t>
      </w:r>
      <w:r w:rsidR="00425B47">
        <w:rPr>
          <w:b/>
        </w:rPr>
        <w:t>(B1)</w:t>
      </w:r>
    </w:p>
    <w:p w14:paraId="18AE0348" w14:textId="77777777" w:rsidR="001A10FA" w:rsidRPr="001A10FA" w:rsidRDefault="001A10FA" w:rsidP="005510E8">
      <w:pPr>
        <w:numPr>
          <w:ilvl w:val="0"/>
          <w:numId w:val="4"/>
        </w:numPr>
        <w:spacing w:after="0"/>
        <w:jc w:val="both"/>
      </w:pPr>
      <w:r w:rsidRPr="001A10FA">
        <w:t xml:space="preserve">uvádí se jako celočíselné hodnoty v tisících Kč; </w:t>
      </w:r>
    </w:p>
    <w:p w14:paraId="66C093F5" w14:textId="77777777" w:rsidR="001A10FA" w:rsidRPr="001A10FA" w:rsidRDefault="001A10FA" w:rsidP="005510E8">
      <w:pPr>
        <w:numPr>
          <w:ilvl w:val="0"/>
          <w:numId w:val="4"/>
        </w:numPr>
        <w:spacing w:after="0"/>
        <w:jc w:val="both"/>
      </w:pPr>
      <w:r w:rsidRPr="001A10FA">
        <w:t xml:space="preserve">minimální ani maximální dotace na projekt není stanovena, je však nutné v návrhu zdůvodnit potřebu žádaných financí; </w:t>
      </w:r>
    </w:p>
    <w:p w14:paraId="04F8FDB1" w14:textId="77777777" w:rsidR="001A10FA" w:rsidRPr="001A10FA" w:rsidRDefault="001A10FA" w:rsidP="005510E8">
      <w:pPr>
        <w:numPr>
          <w:ilvl w:val="0"/>
          <w:numId w:val="4"/>
        </w:numPr>
        <w:spacing w:after="0"/>
        <w:jc w:val="both"/>
      </w:pPr>
      <w:r w:rsidRPr="001A10FA">
        <w:t>limity jsou stanoveny pro osobní náklady a celkovou výši doplňkových (režijních) nákladů</w:t>
      </w:r>
    </w:p>
    <w:p w14:paraId="5F29210D" w14:textId="77777777" w:rsidR="00C27F35" w:rsidRDefault="00C27F35" w:rsidP="005510E8">
      <w:pPr>
        <w:spacing w:after="0"/>
        <w:ind w:left="360"/>
        <w:jc w:val="both"/>
        <w:rPr>
          <w:b/>
        </w:rPr>
      </w:pPr>
    </w:p>
    <w:p w14:paraId="47E5E0F0" w14:textId="1F539DBB" w:rsidR="001A10FA" w:rsidRPr="001A10FA" w:rsidRDefault="001A10FA" w:rsidP="005510E8">
      <w:pPr>
        <w:spacing w:after="0"/>
        <w:ind w:left="360"/>
        <w:jc w:val="both"/>
        <w:rPr>
          <w:b/>
        </w:rPr>
      </w:pPr>
      <w:r w:rsidRPr="001A10FA">
        <w:rPr>
          <w:b/>
        </w:rPr>
        <w:t>Zdůvodnění návrhu projektu</w:t>
      </w:r>
      <w:r w:rsidR="005B622D">
        <w:rPr>
          <w:b/>
        </w:rPr>
        <w:t xml:space="preserve"> (část C1)</w:t>
      </w:r>
      <w:r w:rsidRPr="001A10FA">
        <w:rPr>
          <w:b/>
        </w:rPr>
        <w:t xml:space="preserve">: </w:t>
      </w:r>
    </w:p>
    <w:p w14:paraId="58F342A2" w14:textId="77777777" w:rsidR="001A10FA" w:rsidRPr="001A10FA" w:rsidRDefault="001A10FA" w:rsidP="005510E8">
      <w:pPr>
        <w:numPr>
          <w:ilvl w:val="0"/>
          <w:numId w:val="3"/>
        </w:numPr>
        <w:spacing w:after="0"/>
        <w:jc w:val="both"/>
      </w:pPr>
      <w:r w:rsidRPr="001A10FA">
        <w:t xml:space="preserve">celý text se uvádí v anglickém jazyce; </w:t>
      </w:r>
    </w:p>
    <w:p w14:paraId="07502CD4" w14:textId="77777777" w:rsidR="001A10FA" w:rsidRPr="001A10FA" w:rsidRDefault="001A10FA" w:rsidP="005510E8">
      <w:pPr>
        <w:numPr>
          <w:ilvl w:val="0"/>
          <w:numId w:val="3"/>
        </w:numPr>
        <w:spacing w:after="0"/>
        <w:jc w:val="both"/>
      </w:pPr>
      <w:r w:rsidRPr="001A10FA">
        <w:t>rozsah max. 10 stran formátu A4 s použitím písma o velikosti 11 bodů a řádkování 1</w:t>
      </w:r>
    </w:p>
    <w:p w14:paraId="29D46AAD" w14:textId="11BD892F" w:rsidR="001A10FA" w:rsidRDefault="001A10FA" w:rsidP="005510E8">
      <w:pPr>
        <w:numPr>
          <w:ilvl w:val="0"/>
          <w:numId w:val="3"/>
        </w:numPr>
        <w:spacing w:after="0"/>
        <w:jc w:val="both"/>
      </w:pPr>
      <w:r w:rsidRPr="001A10FA">
        <w:t>soubor vytvořený mimo aplikaci ve formátu PDF o max. velikosti 6 MB</w:t>
      </w:r>
    </w:p>
    <w:p w14:paraId="7E8A9E2C" w14:textId="77777777" w:rsidR="005B622D" w:rsidRDefault="005B622D" w:rsidP="005510E8">
      <w:pPr>
        <w:spacing w:after="0"/>
        <w:jc w:val="both"/>
      </w:pPr>
    </w:p>
    <w:p w14:paraId="2F4481E7" w14:textId="26E2E71C" w:rsidR="005B622D" w:rsidRPr="005B622D" w:rsidRDefault="005B622D" w:rsidP="005510E8">
      <w:pPr>
        <w:spacing w:after="0"/>
        <w:jc w:val="both"/>
        <w:rPr>
          <w:b/>
        </w:rPr>
      </w:pPr>
      <w:r w:rsidRPr="005B622D">
        <w:rPr>
          <w:b/>
        </w:rPr>
        <w:t>Struktura a obsah C1</w:t>
      </w:r>
    </w:p>
    <w:p w14:paraId="69C8F104" w14:textId="494C4252" w:rsidR="005B622D" w:rsidRDefault="005B622D" w:rsidP="005510E8">
      <w:pPr>
        <w:pStyle w:val="Odstavecseseznamem"/>
        <w:numPr>
          <w:ilvl w:val="0"/>
          <w:numId w:val="15"/>
        </w:numPr>
        <w:spacing w:after="0"/>
        <w:jc w:val="both"/>
      </w:pPr>
      <w:r w:rsidRPr="005B622D">
        <w:t>shrnutí současného stavu poznání v dané vědní oblasti a příspěvek navrhovatele k výzkumu v dané problematice</w:t>
      </w:r>
    </w:p>
    <w:p w14:paraId="0D991A2F" w14:textId="3D9AD2F9" w:rsidR="005B622D" w:rsidRDefault="005B622D" w:rsidP="005510E8">
      <w:pPr>
        <w:pStyle w:val="Odstavecseseznamem"/>
        <w:numPr>
          <w:ilvl w:val="0"/>
          <w:numId w:val="15"/>
        </w:numPr>
        <w:spacing w:after="0"/>
        <w:jc w:val="both"/>
      </w:pPr>
      <w:r w:rsidRPr="005B622D">
        <w:t>vyjádření podstaty a aktuálnosti tématu projektu, jeho cílů a způsobu řešení včetně koncepčních a metodických postupů, podrobného časového rozvrhu a etap řešení</w:t>
      </w:r>
    </w:p>
    <w:p w14:paraId="779C7E2F" w14:textId="378457AA" w:rsidR="005B622D" w:rsidRDefault="005B622D" w:rsidP="005510E8">
      <w:pPr>
        <w:pStyle w:val="Odstavecseseznamem"/>
        <w:numPr>
          <w:ilvl w:val="0"/>
          <w:numId w:val="15"/>
        </w:numPr>
        <w:spacing w:after="0"/>
        <w:jc w:val="both"/>
      </w:pPr>
      <w:r w:rsidRPr="005B622D">
        <w:t>identifikace rizik dosažení výsledků řešení včetně jejich intenzity, pravděpodobnosti a způsobu minimalizace;</w:t>
      </w:r>
    </w:p>
    <w:p w14:paraId="6B23F616" w14:textId="3EEFD977" w:rsidR="005B622D" w:rsidRDefault="005B622D" w:rsidP="005510E8">
      <w:pPr>
        <w:pStyle w:val="Odstavecseseznamem"/>
        <w:numPr>
          <w:ilvl w:val="0"/>
          <w:numId w:val="15"/>
        </w:numPr>
        <w:spacing w:after="0"/>
        <w:jc w:val="both"/>
      </w:pPr>
      <w:r w:rsidRPr="005B622D">
        <w:t>zdůvodnění výběru místa zahraniční stáže včetně zdůvodnění nutnosti stáže pro dosažení vědeckých cílů projektu, charakteristika zahraniční instituce a spolupracujícího týmu, zhodnocení předpokládaného přínosu zahraniční stáže a plánovaná délka stáže;</w:t>
      </w:r>
    </w:p>
    <w:p w14:paraId="1276826D" w14:textId="4994C4A8" w:rsidR="005B622D" w:rsidRDefault="005B622D" w:rsidP="005510E8">
      <w:pPr>
        <w:pStyle w:val="Odstavecseseznamem"/>
        <w:numPr>
          <w:ilvl w:val="0"/>
          <w:numId w:val="15"/>
        </w:numPr>
        <w:spacing w:after="0"/>
        <w:jc w:val="both"/>
      </w:pPr>
      <w:r w:rsidRPr="005B622D">
        <w:t>popis rozsahu a obsahu dosavadní a v rámci projektu plánované spolupráce navrhovatele se zahraničními vědeckými institucemi;</w:t>
      </w:r>
    </w:p>
    <w:p w14:paraId="6B494B94" w14:textId="52DF6084" w:rsidR="005B622D" w:rsidRDefault="005B622D" w:rsidP="005510E8">
      <w:pPr>
        <w:pStyle w:val="Odstavecseseznamem"/>
        <w:numPr>
          <w:ilvl w:val="0"/>
          <w:numId w:val="15"/>
        </w:numPr>
        <w:spacing w:after="0"/>
        <w:jc w:val="both"/>
      </w:pPr>
      <w:r w:rsidRPr="005B622D">
        <w:lastRenderedPageBreak/>
        <w:t>údaje o připravenosti navrhovatele a jeho pracovišť, o přístrojovém vybavení</w:t>
      </w:r>
    </w:p>
    <w:p w14:paraId="3D2D85E0" w14:textId="0A0DDC39" w:rsidR="005B622D" w:rsidRDefault="005B622D" w:rsidP="005510E8">
      <w:pPr>
        <w:pStyle w:val="Odstavecseseznamem"/>
        <w:numPr>
          <w:ilvl w:val="0"/>
          <w:numId w:val="15"/>
        </w:numPr>
        <w:spacing w:after="0"/>
        <w:jc w:val="both"/>
      </w:pPr>
      <w:r w:rsidRPr="005B622D">
        <w:t>zdůvodnění účasti všech členů týmu, vymezení jejich podílu na řešení včetně předpokládané pracovní kapacity</w:t>
      </w:r>
    </w:p>
    <w:p w14:paraId="50C623F7" w14:textId="0526FB1E" w:rsidR="005B622D" w:rsidRDefault="005B622D" w:rsidP="005510E8">
      <w:pPr>
        <w:pStyle w:val="Odstavecseseznamem"/>
        <w:numPr>
          <w:ilvl w:val="0"/>
          <w:numId w:val="15"/>
        </w:numPr>
        <w:spacing w:after="0"/>
        <w:jc w:val="both"/>
      </w:pPr>
      <w:r w:rsidRPr="005B622D">
        <w:t>stručný popis výzkumných dat, která budou v průběhu řešení projektu využita, shromažďována nebo vytvářena a způsobů nakládání s nimi;</w:t>
      </w:r>
    </w:p>
    <w:p w14:paraId="437C55D6" w14:textId="3ED0CCFA" w:rsidR="005B622D" w:rsidRDefault="005B622D" w:rsidP="005510E8">
      <w:pPr>
        <w:pStyle w:val="Odstavecseseznamem"/>
        <w:numPr>
          <w:ilvl w:val="0"/>
          <w:numId w:val="15"/>
        </w:numPr>
        <w:spacing w:after="0"/>
        <w:jc w:val="both"/>
      </w:pPr>
      <w:r w:rsidRPr="005B622D">
        <w:t>stručný popis potenciálního přínosu projektu a případného budoucího aplikačního potenciálu;</w:t>
      </w:r>
    </w:p>
    <w:p w14:paraId="070BA0AA" w14:textId="77777777" w:rsidR="005B622D" w:rsidRDefault="005B622D" w:rsidP="005510E8">
      <w:pPr>
        <w:pStyle w:val="Odstavecseseznamem"/>
        <w:numPr>
          <w:ilvl w:val="0"/>
          <w:numId w:val="15"/>
        </w:numPr>
        <w:spacing w:after="0"/>
        <w:jc w:val="both"/>
      </w:pPr>
      <w:r w:rsidRPr="005B622D">
        <w:t>stručný plán, jakým budou výsledky projektu komunikovány k jejich potenciálním uživatelům a veřejnosti; v komunikaci bude příjemce uvádět GA ČR jako po</w:t>
      </w:r>
      <w:r>
        <w:t xml:space="preserve">skytovatele grantové podpory; </w:t>
      </w:r>
    </w:p>
    <w:p w14:paraId="6B545F78" w14:textId="04A69E18" w:rsidR="005B622D" w:rsidRDefault="005B622D" w:rsidP="005510E8">
      <w:pPr>
        <w:pStyle w:val="Odstavecseseznamem"/>
        <w:numPr>
          <w:ilvl w:val="0"/>
          <w:numId w:val="15"/>
        </w:numPr>
        <w:spacing w:after="0"/>
        <w:jc w:val="both"/>
      </w:pPr>
      <w:r w:rsidRPr="005B622D">
        <w:t>odkazy na použitou literaturu.</w:t>
      </w:r>
    </w:p>
    <w:p w14:paraId="7081D368" w14:textId="77777777" w:rsidR="006E7958" w:rsidRDefault="006E7958" w:rsidP="006E7958">
      <w:pPr>
        <w:jc w:val="both"/>
        <w:rPr>
          <w:b/>
          <w:bCs/>
        </w:rPr>
      </w:pPr>
    </w:p>
    <w:p w14:paraId="33F1EFF8" w14:textId="15B58A28" w:rsidR="006E7958" w:rsidRDefault="006E7958" w:rsidP="006E7958">
      <w:pPr>
        <w:jc w:val="both"/>
        <w:rPr>
          <w:b/>
          <w:bCs/>
        </w:rPr>
      </w:pPr>
      <w:r w:rsidRPr="007D3F7E">
        <w:rPr>
          <w:b/>
          <w:bCs/>
        </w:rPr>
        <w:t>Očekávané výsledky projektu (ČÁST C2)</w:t>
      </w:r>
    </w:p>
    <w:p w14:paraId="638FDF66" w14:textId="77777777" w:rsidR="006E7958" w:rsidRDefault="006E7958" w:rsidP="006E7958">
      <w:pPr>
        <w:jc w:val="both"/>
      </w:pPr>
      <w:r>
        <w:t xml:space="preserve">jako výstupy budou uznány pouze: </w:t>
      </w:r>
    </w:p>
    <w:p w14:paraId="217A31E2" w14:textId="77777777" w:rsidR="006E7958" w:rsidRDefault="006E7958" w:rsidP="006E7958">
      <w:pPr>
        <w:pStyle w:val="Odstavecseseznamem"/>
        <w:numPr>
          <w:ilvl w:val="0"/>
          <w:numId w:val="16"/>
        </w:numPr>
        <w:jc w:val="both"/>
      </w:pPr>
      <w:r>
        <w:t xml:space="preserve">články v časopisech s IF (výstup typu </w:t>
      </w:r>
      <w:proofErr w:type="spellStart"/>
      <w:r>
        <w:t>Jimp</w:t>
      </w:r>
      <w:proofErr w:type="spellEnd"/>
      <w:r>
        <w:t xml:space="preserve">), </w:t>
      </w:r>
    </w:p>
    <w:p w14:paraId="67D87F2B" w14:textId="77777777" w:rsidR="006E7958" w:rsidRDefault="006E7958" w:rsidP="006E7958">
      <w:pPr>
        <w:pStyle w:val="Odstavecseseznamem"/>
        <w:numPr>
          <w:ilvl w:val="0"/>
          <w:numId w:val="16"/>
        </w:numPr>
        <w:jc w:val="both"/>
      </w:pPr>
      <w:r>
        <w:t xml:space="preserve">články v recenzovaných časopisech (výstupy typu </w:t>
      </w:r>
      <w:proofErr w:type="spellStart"/>
      <w:r>
        <w:t>Jsc</w:t>
      </w:r>
      <w:proofErr w:type="spellEnd"/>
      <w:r>
        <w:t xml:space="preserve">, </w:t>
      </w:r>
      <w:proofErr w:type="spellStart"/>
      <w:r>
        <w:t>Jost</w:t>
      </w:r>
      <w:proofErr w:type="spellEnd"/>
      <w:r>
        <w:t xml:space="preserve">), </w:t>
      </w:r>
    </w:p>
    <w:p w14:paraId="77938D2D" w14:textId="77777777" w:rsidR="006E7958" w:rsidRDefault="006E7958" w:rsidP="006E7958">
      <w:pPr>
        <w:pStyle w:val="Odstavecseseznamem"/>
        <w:numPr>
          <w:ilvl w:val="0"/>
          <w:numId w:val="16"/>
        </w:numPr>
        <w:jc w:val="both"/>
      </w:pPr>
      <w:r>
        <w:t xml:space="preserve">odborné knihy (výstup typu B), </w:t>
      </w:r>
    </w:p>
    <w:p w14:paraId="729C0183" w14:textId="77777777" w:rsidR="006E7958" w:rsidRDefault="006E7958" w:rsidP="006E7958">
      <w:pPr>
        <w:pStyle w:val="Odstavecseseznamem"/>
        <w:numPr>
          <w:ilvl w:val="0"/>
          <w:numId w:val="16"/>
        </w:numPr>
        <w:jc w:val="both"/>
      </w:pPr>
      <w:r>
        <w:t xml:space="preserve">kapitoly v odborných knihách (výstup typu C) </w:t>
      </w:r>
    </w:p>
    <w:p w14:paraId="65F2FCB1" w14:textId="77777777" w:rsidR="006E7958" w:rsidRPr="00B662CD" w:rsidRDefault="006E7958" w:rsidP="006E7958">
      <w:pPr>
        <w:pStyle w:val="Odstavecseseznamem"/>
        <w:numPr>
          <w:ilvl w:val="0"/>
          <w:numId w:val="16"/>
        </w:numPr>
        <w:jc w:val="both"/>
        <w:rPr>
          <w:b/>
          <w:bCs/>
        </w:rPr>
      </w:pPr>
      <w:r>
        <w:t xml:space="preserve">stať ve sborníku evidovaném v databázi </w:t>
      </w:r>
      <w:proofErr w:type="spellStart"/>
      <w:r>
        <w:t>Scopus</w:t>
      </w:r>
      <w:proofErr w:type="spellEnd"/>
      <w:r>
        <w:t xml:space="preserve"> či v databázi Web </w:t>
      </w:r>
      <w:proofErr w:type="spellStart"/>
      <w:r>
        <w:t>of</w:t>
      </w:r>
      <w:proofErr w:type="spellEnd"/>
      <w:r>
        <w:t xml:space="preserve"> Science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(výstup typu D)</w:t>
      </w:r>
    </w:p>
    <w:p w14:paraId="799EDA20" w14:textId="7CA151FF" w:rsidR="001A10FA" w:rsidRPr="001A10FA" w:rsidRDefault="001A10FA" w:rsidP="006E7958">
      <w:pPr>
        <w:spacing w:after="0"/>
        <w:jc w:val="both"/>
        <w:rPr>
          <w:b/>
        </w:rPr>
      </w:pPr>
      <w:r w:rsidRPr="001A10FA">
        <w:rPr>
          <w:b/>
        </w:rPr>
        <w:t>Životopis navrhovatele</w:t>
      </w:r>
      <w:r w:rsidR="006E7958">
        <w:rPr>
          <w:b/>
        </w:rPr>
        <w:t xml:space="preserve"> (D1)</w:t>
      </w:r>
      <w:r w:rsidRPr="001A10FA">
        <w:rPr>
          <w:b/>
        </w:rPr>
        <w:t xml:space="preserve">: </w:t>
      </w:r>
    </w:p>
    <w:p w14:paraId="5E22E77F" w14:textId="77777777" w:rsidR="001A10FA" w:rsidRPr="001A10FA" w:rsidRDefault="001A10FA" w:rsidP="005510E8">
      <w:pPr>
        <w:numPr>
          <w:ilvl w:val="0"/>
          <w:numId w:val="5"/>
        </w:numPr>
        <w:spacing w:after="0"/>
        <w:jc w:val="both"/>
      </w:pPr>
      <w:r w:rsidRPr="001A10FA">
        <w:t xml:space="preserve">uvádí se v anglickém jazyce; </w:t>
      </w:r>
    </w:p>
    <w:p w14:paraId="7C17E64C" w14:textId="28103C42" w:rsidR="001A10FA" w:rsidRDefault="001A10FA" w:rsidP="005510E8">
      <w:pPr>
        <w:numPr>
          <w:ilvl w:val="0"/>
          <w:numId w:val="5"/>
        </w:numPr>
        <w:spacing w:after="0"/>
        <w:jc w:val="both"/>
      </w:pPr>
      <w:r w:rsidRPr="001A10FA">
        <w:t>soubor vytvořený mimo aplikaci ve formátu PDF, max. velikost 1 MB; max. rozsah 2 strany formátu A4 s použitím písma o velikosti 11 bodů a řádkování 1</w:t>
      </w:r>
    </w:p>
    <w:p w14:paraId="11E46F5E" w14:textId="23AA9BA0" w:rsidR="005B622D" w:rsidRDefault="005B622D" w:rsidP="005510E8">
      <w:pPr>
        <w:numPr>
          <w:ilvl w:val="0"/>
          <w:numId w:val="5"/>
        </w:numPr>
        <w:spacing w:after="0"/>
        <w:jc w:val="both"/>
      </w:pPr>
      <w:r w:rsidRPr="005B622D">
        <w:t>výčet činností za celou dobu kariéry v oboru, který bude předmětem řešení grantového projektu;</w:t>
      </w:r>
    </w:p>
    <w:p w14:paraId="3BEAF8C8" w14:textId="77777777" w:rsidR="00C27F35" w:rsidRDefault="00C27F35" w:rsidP="005510E8">
      <w:pPr>
        <w:spacing w:after="0"/>
        <w:jc w:val="both"/>
        <w:rPr>
          <w:b/>
        </w:rPr>
      </w:pPr>
    </w:p>
    <w:p w14:paraId="4056DE35" w14:textId="77777777" w:rsidR="001A10FA" w:rsidRPr="001A10FA" w:rsidRDefault="001A10FA" w:rsidP="005510E8">
      <w:pPr>
        <w:spacing w:after="0"/>
        <w:jc w:val="both"/>
        <w:rPr>
          <w:b/>
        </w:rPr>
      </w:pPr>
      <w:r w:rsidRPr="001A10FA">
        <w:rPr>
          <w:b/>
        </w:rPr>
        <w:t>ZPŮSOBILÉ NÁKLADY PROJEKTU</w:t>
      </w:r>
    </w:p>
    <w:p w14:paraId="5F977104" w14:textId="77777777" w:rsidR="001A10FA" w:rsidRPr="001A10FA" w:rsidRDefault="001A10FA" w:rsidP="005510E8">
      <w:pPr>
        <w:spacing w:after="0"/>
        <w:ind w:left="360"/>
        <w:jc w:val="both"/>
        <w:rPr>
          <w:b/>
        </w:rPr>
      </w:pPr>
      <w:r w:rsidRPr="001A10FA">
        <w:rPr>
          <w:b/>
        </w:rPr>
        <w:t>Osobní náklady</w:t>
      </w:r>
    </w:p>
    <w:p w14:paraId="4FD79785" w14:textId="77777777" w:rsidR="001A10FA" w:rsidRPr="001A10FA" w:rsidRDefault="001A10FA" w:rsidP="005510E8">
      <w:pPr>
        <w:numPr>
          <w:ilvl w:val="0"/>
          <w:numId w:val="6"/>
        </w:numPr>
        <w:spacing w:after="0"/>
        <w:jc w:val="both"/>
      </w:pPr>
      <w:r w:rsidRPr="001A10FA">
        <w:t xml:space="preserve">nulová pracovní kapacita (úvazek) se nepřipouští; </w:t>
      </w:r>
    </w:p>
    <w:p w14:paraId="1CDCA6D4" w14:textId="77777777" w:rsidR="001A10FA" w:rsidRPr="001A10FA" w:rsidRDefault="001A10FA" w:rsidP="005510E8">
      <w:pPr>
        <w:numPr>
          <w:ilvl w:val="0"/>
          <w:numId w:val="6"/>
        </w:numPr>
        <w:spacing w:after="0"/>
        <w:jc w:val="both"/>
      </w:pPr>
      <w:r w:rsidRPr="001A10FA">
        <w:rPr>
          <w:b/>
        </w:rPr>
        <w:t>úvazek řešitele</w:t>
      </w:r>
      <w:r w:rsidRPr="001A10FA">
        <w:t xml:space="preserve"> projektu je </w:t>
      </w:r>
      <w:r w:rsidRPr="001A10FA">
        <w:rPr>
          <w:b/>
        </w:rPr>
        <w:t>nejméně 0,70</w:t>
      </w:r>
    </w:p>
    <w:p w14:paraId="57F8E0DD" w14:textId="77777777" w:rsidR="001A10FA" w:rsidRPr="001A10FA" w:rsidRDefault="001A10FA" w:rsidP="005510E8">
      <w:pPr>
        <w:numPr>
          <w:ilvl w:val="0"/>
          <w:numId w:val="6"/>
        </w:numPr>
        <w:spacing w:after="0"/>
        <w:jc w:val="both"/>
      </w:pPr>
      <w:r w:rsidRPr="001A10FA">
        <w:t>součet úvazků všech dalších odborných spolupracovníků (studentů magisterského studia) a dalších spolupracovníků (techniků) nesmí přesáhnout 1,00.</w:t>
      </w:r>
    </w:p>
    <w:p w14:paraId="01D773ED" w14:textId="77777777" w:rsidR="001A10FA" w:rsidRPr="001A10FA" w:rsidRDefault="001A10FA" w:rsidP="005510E8">
      <w:pPr>
        <w:numPr>
          <w:ilvl w:val="0"/>
          <w:numId w:val="6"/>
        </w:numPr>
        <w:spacing w:after="0"/>
        <w:jc w:val="both"/>
        <w:rPr>
          <w:b/>
        </w:rPr>
      </w:pPr>
      <w:r w:rsidRPr="001A10FA">
        <w:t>součet všech pracovních kapacit (úvazků) alokovaných na řešení všech projektů podporovaných GA ČR nesmí u žádného zaměstnance přesáhnout 1,00</w:t>
      </w:r>
      <w:r w:rsidRPr="001A10FA">
        <w:rPr>
          <w:b/>
        </w:rPr>
        <w:t>; řešitel se nesmí podílet na řešení jiného projektu podporovaného GA ČR v žádné roli</w:t>
      </w:r>
    </w:p>
    <w:p w14:paraId="41870551" w14:textId="77777777" w:rsidR="001A10FA" w:rsidRDefault="001A10FA" w:rsidP="005510E8">
      <w:pPr>
        <w:numPr>
          <w:ilvl w:val="0"/>
          <w:numId w:val="6"/>
        </w:numPr>
        <w:spacing w:after="0"/>
        <w:jc w:val="both"/>
      </w:pPr>
      <w:r w:rsidRPr="001A10FA">
        <w:t xml:space="preserve">dotace na mzdu řešitele: </w:t>
      </w:r>
    </w:p>
    <w:p w14:paraId="73E3D36F" w14:textId="77777777" w:rsidR="001A10FA" w:rsidRDefault="001A10FA" w:rsidP="005510E8">
      <w:pPr>
        <w:spacing w:after="0"/>
        <w:ind w:left="360"/>
        <w:jc w:val="both"/>
      </w:pPr>
      <w:r w:rsidRPr="00854FB7">
        <w:rPr>
          <w:b/>
        </w:rPr>
        <w:t>max. v průměru 25 tis. Kč/</w:t>
      </w:r>
      <w:proofErr w:type="spellStart"/>
      <w:r w:rsidRPr="00854FB7">
        <w:rPr>
          <w:b/>
        </w:rPr>
        <w:t>měs</w:t>
      </w:r>
      <w:proofErr w:type="spellEnd"/>
      <w:r w:rsidRPr="001A10FA">
        <w:t xml:space="preserve">. při úvazku 1,00 po dobu trvání </w:t>
      </w:r>
      <w:r w:rsidRPr="00854FB7">
        <w:rPr>
          <w:b/>
        </w:rPr>
        <w:t>zahraniční vědecké stáže</w:t>
      </w:r>
    </w:p>
    <w:p w14:paraId="06334675" w14:textId="09EB097C" w:rsidR="00854FB7" w:rsidRPr="00854FB7" w:rsidRDefault="001A10FA" w:rsidP="005510E8">
      <w:pPr>
        <w:spacing w:after="0"/>
        <w:ind w:left="360"/>
        <w:jc w:val="both"/>
      </w:pPr>
      <w:r w:rsidRPr="00854FB7">
        <w:rPr>
          <w:b/>
        </w:rPr>
        <w:t>max. v průměru 6</w:t>
      </w:r>
      <w:r w:rsidR="005865D9">
        <w:rPr>
          <w:b/>
        </w:rPr>
        <w:t>5</w:t>
      </w:r>
      <w:r w:rsidRPr="00854FB7">
        <w:rPr>
          <w:b/>
        </w:rPr>
        <w:t xml:space="preserve"> tis. Kč/</w:t>
      </w:r>
      <w:proofErr w:type="spellStart"/>
      <w:r w:rsidRPr="00854FB7">
        <w:rPr>
          <w:b/>
        </w:rPr>
        <w:t>měs</w:t>
      </w:r>
      <w:proofErr w:type="spellEnd"/>
      <w:r w:rsidRPr="00854FB7">
        <w:rPr>
          <w:b/>
        </w:rPr>
        <w:t>.</w:t>
      </w:r>
      <w:r w:rsidRPr="001A10FA">
        <w:t xml:space="preserve"> při úvazku 1,00 po dobu řešení projektu </w:t>
      </w:r>
      <w:r w:rsidR="00854FB7">
        <w:rPr>
          <w:b/>
        </w:rPr>
        <w:t>na pracovišti příjemce v ČR</w:t>
      </w:r>
    </w:p>
    <w:p w14:paraId="7822B72A" w14:textId="77777777" w:rsidR="001A10FA" w:rsidRPr="001A10FA" w:rsidRDefault="00854FB7" w:rsidP="005510E8">
      <w:pPr>
        <w:numPr>
          <w:ilvl w:val="0"/>
          <w:numId w:val="6"/>
        </w:numPr>
        <w:spacing w:after="0"/>
        <w:jc w:val="both"/>
      </w:pPr>
      <w:r w:rsidRPr="001A10FA">
        <w:t xml:space="preserve"> </w:t>
      </w:r>
      <w:r w:rsidR="001A10FA" w:rsidRPr="001A10FA">
        <w:t xml:space="preserve">dotace na mzdu ostatních členů týmu max. v průměru </w:t>
      </w:r>
      <w:r w:rsidR="001A10FA" w:rsidRPr="001A10FA">
        <w:rPr>
          <w:b/>
        </w:rPr>
        <w:t>35 tis. Kč/</w:t>
      </w:r>
      <w:proofErr w:type="spellStart"/>
      <w:r w:rsidR="001A10FA" w:rsidRPr="001A10FA">
        <w:rPr>
          <w:b/>
        </w:rPr>
        <w:t>měs</w:t>
      </w:r>
      <w:proofErr w:type="spellEnd"/>
      <w:r w:rsidR="001A10FA" w:rsidRPr="001A10FA">
        <w:t xml:space="preserve">. </w:t>
      </w:r>
    </w:p>
    <w:p w14:paraId="66D9BD18" w14:textId="77777777" w:rsidR="00854FB7" w:rsidRDefault="001A10FA" w:rsidP="005510E8">
      <w:pPr>
        <w:numPr>
          <w:ilvl w:val="0"/>
          <w:numId w:val="6"/>
        </w:numPr>
        <w:spacing w:after="0"/>
        <w:jc w:val="both"/>
      </w:pPr>
      <w:r w:rsidRPr="001A10FA">
        <w:t xml:space="preserve">odměny z dohod o pracích konaných mimo pracovní poměr </w:t>
      </w:r>
      <w:r w:rsidRPr="001A10FA">
        <w:rPr>
          <w:b/>
        </w:rPr>
        <w:t>nejvýše 400 Kč/hod</w:t>
      </w:r>
      <w:r w:rsidRPr="001A10FA">
        <w:t>.</w:t>
      </w:r>
    </w:p>
    <w:p w14:paraId="4A381EDB" w14:textId="77777777" w:rsidR="00C27F35" w:rsidRDefault="00C27F35" w:rsidP="005510E8">
      <w:pPr>
        <w:spacing w:after="0"/>
        <w:ind w:left="360"/>
        <w:jc w:val="both"/>
        <w:rPr>
          <w:b/>
        </w:rPr>
      </w:pPr>
    </w:p>
    <w:p w14:paraId="660488EE" w14:textId="77777777" w:rsidR="00854FB7" w:rsidRDefault="00854FB7" w:rsidP="005510E8">
      <w:pPr>
        <w:spacing w:after="0"/>
        <w:ind w:left="360"/>
        <w:jc w:val="both"/>
        <w:rPr>
          <w:b/>
        </w:rPr>
      </w:pPr>
      <w:r w:rsidRPr="00854FB7">
        <w:rPr>
          <w:b/>
        </w:rPr>
        <w:t>Věcné náklady:</w:t>
      </w:r>
    </w:p>
    <w:p w14:paraId="5705F657" w14:textId="77777777" w:rsidR="005405D4" w:rsidRPr="005405D4" w:rsidRDefault="005405D4" w:rsidP="005510E8">
      <w:pPr>
        <w:pStyle w:val="Odstavecseseznamem"/>
        <w:numPr>
          <w:ilvl w:val="0"/>
          <w:numId w:val="10"/>
        </w:numPr>
        <w:spacing w:after="0"/>
        <w:jc w:val="both"/>
      </w:pPr>
      <w:r w:rsidRPr="005405D4">
        <w:t>po dobu trvání zahraniční stáže jsou materiální a nemateriální náklady a náklady na služby ze způsobilých nákladů vyloučeny</w:t>
      </w:r>
    </w:p>
    <w:p w14:paraId="1AC84651" w14:textId="36EF4DA7" w:rsidR="00854FB7" w:rsidRDefault="00854FB7" w:rsidP="005510E8">
      <w:pPr>
        <w:pStyle w:val="Odstavecseseznamem"/>
        <w:numPr>
          <w:ilvl w:val="0"/>
          <w:numId w:val="9"/>
        </w:numPr>
        <w:spacing w:after="0"/>
        <w:jc w:val="both"/>
      </w:pPr>
      <w:r w:rsidRPr="00C573D4">
        <w:lastRenderedPageBreak/>
        <w:t xml:space="preserve">výše poskytnuté </w:t>
      </w:r>
      <w:r w:rsidRPr="00854FB7">
        <w:rPr>
          <w:b/>
        </w:rPr>
        <w:t>dotace na doplňkové (režijní) náklady</w:t>
      </w:r>
      <w:r>
        <w:t xml:space="preserve"> může činit </w:t>
      </w:r>
      <w:r w:rsidRPr="00854FB7">
        <w:rPr>
          <w:b/>
        </w:rPr>
        <w:t>max. 20 %</w:t>
      </w:r>
      <w:r w:rsidRPr="00C573D4">
        <w:t xml:space="preserve"> z poskytnuté dotace na uznané ostatní náklady (tj. s vyloučením doplňkových nákladů).</w:t>
      </w:r>
    </w:p>
    <w:p w14:paraId="1582BE63" w14:textId="77777777" w:rsidR="00DD76D6" w:rsidRDefault="00DD76D6" w:rsidP="005510E8">
      <w:pPr>
        <w:pStyle w:val="Odstavecseseznamem"/>
        <w:spacing w:after="0"/>
        <w:ind w:left="1080"/>
        <w:jc w:val="both"/>
      </w:pPr>
    </w:p>
    <w:p w14:paraId="103E5BAF" w14:textId="77777777" w:rsidR="005405D4" w:rsidRDefault="005405D4" w:rsidP="00682127">
      <w:pPr>
        <w:spacing w:after="0"/>
        <w:jc w:val="both"/>
        <w:rPr>
          <w:b/>
        </w:rPr>
      </w:pPr>
      <w:r w:rsidRPr="005405D4">
        <w:rPr>
          <w:b/>
        </w:rPr>
        <w:t>Náklady na zvýšení životních nákladů pro 730denní pobyt řešitele v</w:t>
      </w:r>
      <w:r>
        <w:rPr>
          <w:b/>
        </w:rPr>
        <w:t> </w:t>
      </w:r>
      <w:r w:rsidRPr="005405D4">
        <w:rPr>
          <w:b/>
        </w:rPr>
        <w:t>zahraničí</w:t>
      </w:r>
    </w:p>
    <w:p w14:paraId="434FFC46" w14:textId="77777777" w:rsidR="005405D4" w:rsidRDefault="005405D4" w:rsidP="005510E8">
      <w:pPr>
        <w:pStyle w:val="Odstavecseseznamem"/>
        <w:numPr>
          <w:ilvl w:val="0"/>
          <w:numId w:val="9"/>
        </w:numPr>
        <w:spacing w:after="0"/>
        <w:jc w:val="both"/>
      </w:pPr>
      <w:r w:rsidRPr="005405D4">
        <w:t xml:space="preserve">za dny první cesty z České republiky do místa výkonu práce a zpět přísluší řešiteli </w:t>
      </w:r>
      <w:r w:rsidRPr="00043727">
        <w:rPr>
          <w:b/>
        </w:rPr>
        <w:t>cestovní náhrady jako při zahraniční pracovní cestě</w:t>
      </w:r>
      <w:r w:rsidRPr="005405D4">
        <w:t>, tj. jedná se</w:t>
      </w:r>
      <w:r>
        <w:t xml:space="preserve"> o skutečné náklady na dopravu</w:t>
      </w:r>
    </w:p>
    <w:p w14:paraId="6E8DF001" w14:textId="77777777" w:rsidR="005405D4" w:rsidRDefault="005405D4" w:rsidP="005510E8">
      <w:pPr>
        <w:pStyle w:val="Odstavecseseznamem"/>
        <w:numPr>
          <w:ilvl w:val="0"/>
          <w:numId w:val="9"/>
        </w:numPr>
        <w:spacing w:after="0"/>
        <w:jc w:val="both"/>
      </w:pPr>
      <w:r w:rsidRPr="005405D4">
        <w:t xml:space="preserve">jestliže s řešitelem cestuje se souhlasem zaměstnavatele i </w:t>
      </w:r>
      <w:r w:rsidRPr="00043727">
        <w:rPr>
          <w:b/>
        </w:rPr>
        <w:t>člen rodiny</w:t>
      </w:r>
      <w:r w:rsidRPr="005405D4">
        <w:t xml:space="preserve">, přísluší řešiteli i </w:t>
      </w:r>
      <w:r w:rsidRPr="00043727">
        <w:rPr>
          <w:b/>
        </w:rPr>
        <w:t>náhrada prokázaných jízdních, ubytovacích a nutných vedlejších výdajů</w:t>
      </w:r>
      <w:r w:rsidRPr="005405D4">
        <w:t>, které vznikly tomuto členu rodiny;</w:t>
      </w:r>
    </w:p>
    <w:p w14:paraId="563D49C0" w14:textId="3FCFAAA6" w:rsidR="005405D4" w:rsidRDefault="005405D4" w:rsidP="005510E8">
      <w:pPr>
        <w:pStyle w:val="Odstavecseseznamem"/>
        <w:numPr>
          <w:ilvl w:val="0"/>
          <w:numId w:val="9"/>
        </w:numPr>
        <w:spacing w:after="0"/>
        <w:jc w:val="both"/>
      </w:pPr>
      <w:r w:rsidRPr="005405D4">
        <w:t xml:space="preserve">maximální výše požadované dotace činí </w:t>
      </w:r>
      <w:r w:rsidRPr="005405D4">
        <w:rPr>
          <w:b/>
        </w:rPr>
        <w:t>25 % z dotace</w:t>
      </w:r>
      <w:r w:rsidRPr="005405D4">
        <w:t xml:space="preserve"> poskytovatele na mzdy;  </w:t>
      </w:r>
    </w:p>
    <w:p w14:paraId="08434077" w14:textId="48A70B8A" w:rsidR="005405D4" w:rsidRDefault="005405D4" w:rsidP="005510E8">
      <w:pPr>
        <w:pStyle w:val="Odstavecseseznamem"/>
        <w:numPr>
          <w:ilvl w:val="0"/>
          <w:numId w:val="9"/>
        </w:numPr>
        <w:spacing w:after="0"/>
        <w:jc w:val="both"/>
      </w:pPr>
      <w:r w:rsidRPr="005405D4">
        <w:t xml:space="preserve">maximální výše požadované dotace v případě, kdy bude řešitele do zahraničí následovat </w:t>
      </w:r>
      <w:r w:rsidRPr="00043727">
        <w:rPr>
          <w:b/>
        </w:rPr>
        <w:t>další osoba</w:t>
      </w:r>
      <w:r w:rsidRPr="005405D4">
        <w:t xml:space="preserve"> nebo osoby (např. manžel, manželka, partner, partnerka nebo nezaopatřené dítě apod.) činí </w:t>
      </w:r>
      <w:r w:rsidRPr="00043727">
        <w:rPr>
          <w:b/>
        </w:rPr>
        <w:t>30 % z dotace</w:t>
      </w:r>
      <w:r w:rsidRPr="005405D4">
        <w:t xml:space="preserve"> poskytovatele na mzdy; </w:t>
      </w:r>
    </w:p>
    <w:p w14:paraId="3E053931" w14:textId="551C4852" w:rsidR="009B12FA" w:rsidRPr="009B12FA" w:rsidRDefault="005405D4" w:rsidP="005510E8">
      <w:pPr>
        <w:pStyle w:val="Odstavecseseznamem"/>
        <w:numPr>
          <w:ilvl w:val="0"/>
          <w:numId w:val="9"/>
        </w:numPr>
        <w:spacing w:after="0"/>
        <w:jc w:val="both"/>
        <w:rPr>
          <w:b/>
        </w:rPr>
      </w:pPr>
      <w:r w:rsidRPr="005405D4">
        <w:t xml:space="preserve">tabulka s výpočtem nákladů pro jednotlivé státy je na webu GA ČR: </w:t>
      </w:r>
      <w:hyperlink r:id="rId5" w:history="1">
        <w:r w:rsidR="009B12FA" w:rsidRPr="008578EE">
          <w:rPr>
            <w:rStyle w:val="Hypertextovodkaz"/>
          </w:rPr>
          <w:t>https://gacr.cz/pif-out-2025/</w:t>
        </w:r>
      </w:hyperlink>
    </w:p>
    <w:p w14:paraId="0F60431E" w14:textId="77777777" w:rsidR="009B12FA" w:rsidRPr="009B12FA" w:rsidRDefault="009B12FA" w:rsidP="009B12FA">
      <w:pPr>
        <w:pStyle w:val="Odstavecseseznamem"/>
        <w:spacing w:after="0"/>
        <w:ind w:left="1080"/>
        <w:jc w:val="both"/>
        <w:rPr>
          <w:b/>
        </w:rPr>
      </w:pPr>
    </w:p>
    <w:p w14:paraId="628AA1C2" w14:textId="1BE08523" w:rsidR="00043727" w:rsidRPr="009B12FA" w:rsidRDefault="00D52E2B" w:rsidP="009B12FA">
      <w:pPr>
        <w:spacing w:after="0"/>
        <w:jc w:val="both"/>
        <w:rPr>
          <w:b/>
        </w:rPr>
      </w:pPr>
      <w:r w:rsidRPr="009B12FA">
        <w:rPr>
          <w:b/>
        </w:rPr>
        <w:t>PŘÍLOHY:</w:t>
      </w:r>
    </w:p>
    <w:p w14:paraId="7B6C75FA" w14:textId="77777777" w:rsidR="00043727" w:rsidRPr="00043727" w:rsidRDefault="00043727" w:rsidP="005510E8">
      <w:pPr>
        <w:numPr>
          <w:ilvl w:val="0"/>
          <w:numId w:val="7"/>
        </w:numPr>
        <w:spacing w:after="0"/>
        <w:ind w:left="714" w:hanging="357"/>
        <w:jc w:val="both"/>
      </w:pPr>
      <w:r w:rsidRPr="00043727">
        <w:t xml:space="preserve">kopie </w:t>
      </w:r>
      <w:r w:rsidRPr="00043727">
        <w:rPr>
          <w:b/>
        </w:rPr>
        <w:t>speciálních oprávnění</w:t>
      </w:r>
      <w:r w:rsidRPr="00043727">
        <w:t xml:space="preserve"> podle zvláštního právního předpisu; </w:t>
      </w:r>
    </w:p>
    <w:p w14:paraId="0AF6E43F" w14:textId="77777777" w:rsidR="00043727" w:rsidRDefault="00043727" w:rsidP="005510E8">
      <w:pPr>
        <w:numPr>
          <w:ilvl w:val="0"/>
          <w:numId w:val="7"/>
        </w:numPr>
        <w:spacing w:after="0"/>
        <w:ind w:left="714" w:hanging="357"/>
        <w:jc w:val="both"/>
      </w:pPr>
      <w:r w:rsidRPr="00043727">
        <w:t xml:space="preserve">kopie </w:t>
      </w:r>
      <w:r w:rsidRPr="00043727">
        <w:rPr>
          <w:b/>
        </w:rPr>
        <w:t>dokladů o ukončení doktorského studia</w:t>
      </w:r>
      <w:r w:rsidRPr="00043727">
        <w:t xml:space="preserve">, nebo čestné prohlášení dle zadávací dokumentace čl. 3.2 (16e) </w:t>
      </w:r>
    </w:p>
    <w:p w14:paraId="3C9EF212" w14:textId="77777777" w:rsidR="00043727" w:rsidRPr="00043727" w:rsidRDefault="00043727" w:rsidP="005510E8">
      <w:pPr>
        <w:numPr>
          <w:ilvl w:val="0"/>
          <w:numId w:val="7"/>
        </w:numPr>
        <w:spacing w:after="0"/>
        <w:ind w:left="714" w:hanging="357"/>
        <w:jc w:val="both"/>
      </w:pPr>
      <w:proofErr w:type="spellStart"/>
      <w:r w:rsidRPr="00043727">
        <w:rPr>
          <w:b/>
        </w:rPr>
        <w:t>Letter</w:t>
      </w:r>
      <w:proofErr w:type="spellEnd"/>
      <w:r w:rsidRPr="00043727">
        <w:rPr>
          <w:b/>
        </w:rPr>
        <w:t xml:space="preserve"> </w:t>
      </w:r>
      <w:proofErr w:type="spellStart"/>
      <w:r w:rsidRPr="00043727">
        <w:rPr>
          <w:b/>
        </w:rPr>
        <w:t>of</w:t>
      </w:r>
      <w:proofErr w:type="spellEnd"/>
      <w:r w:rsidRPr="00043727">
        <w:rPr>
          <w:b/>
        </w:rPr>
        <w:t xml:space="preserve"> </w:t>
      </w:r>
      <w:proofErr w:type="spellStart"/>
      <w:r w:rsidRPr="00043727">
        <w:rPr>
          <w:b/>
        </w:rPr>
        <w:t>Intent</w:t>
      </w:r>
      <w:proofErr w:type="spellEnd"/>
      <w:r w:rsidRPr="00043727">
        <w:t xml:space="preserve"> – vyjádření podpory stáže oprávněným zástupcem zahraniční instituce (vzor najdete na webu GA ČR: https://gacr.cz/zadavaci-dokumentace/);</w:t>
      </w:r>
    </w:p>
    <w:p w14:paraId="38B96452" w14:textId="5F803079" w:rsidR="00043727" w:rsidRPr="00043727" w:rsidRDefault="00043727" w:rsidP="005510E8">
      <w:pPr>
        <w:numPr>
          <w:ilvl w:val="0"/>
          <w:numId w:val="7"/>
        </w:numPr>
        <w:spacing w:after="0"/>
        <w:ind w:left="714" w:hanging="357"/>
        <w:jc w:val="both"/>
      </w:pPr>
      <w:r w:rsidRPr="00043727">
        <w:rPr>
          <w:b/>
        </w:rPr>
        <w:t>nabídka identifikace dodavatele</w:t>
      </w:r>
      <w:r w:rsidRPr="00043727">
        <w:t xml:space="preserve">, předmětu dodávky a předběžné ceny, je-li požadována dodávka nebo dodávky od jednoho dodavatele v celkové hodnotě </w:t>
      </w:r>
      <w:r w:rsidR="005510E8">
        <w:rPr>
          <w:b/>
        </w:rPr>
        <w:t>vyšší než 75</w:t>
      </w:r>
      <w:r w:rsidRPr="00043727">
        <w:rPr>
          <w:b/>
        </w:rPr>
        <w:t>0 tis. Kč</w:t>
      </w:r>
      <w:r w:rsidRPr="00043727">
        <w:t xml:space="preserve"> za celou dobu řešení grantového projektu (+ </w:t>
      </w:r>
      <w:r w:rsidRPr="00043727">
        <w:rPr>
          <w:b/>
        </w:rPr>
        <w:t>min. 2 další konkurenční nabídky</w:t>
      </w:r>
      <w:r w:rsidRPr="00043727">
        <w:t xml:space="preserve"> a zdůvodnění výběru); nebo </w:t>
      </w:r>
      <w:r w:rsidRPr="00043727">
        <w:rPr>
          <w:b/>
        </w:rPr>
        <w:t>rámcová smlouva</w:t>
      </w:r>
    </w:p>
    <w:p w14:paraId="3B4A7814" w14:textId="77777777" w:rsidR="00043727" w:rsidRPr="00043727" w:rsidRDefault="00043727" w:rsidP="005510E8">
      <w:pPr>
        <w:numPr>
          <w:ilvl w:val="0"/>
          <w:numId w:val="7"/>
        </w:numPr>
        <w:spacing w:after="0"/>
        <w:ind w:left="714" w:hanging="357"/>
        <w:jc w:val="both"/>
      </w:pPr>
      <w:r w:rsidRPr="00043727">
        <w:t>seznam zahraničních pracovišť, kterým by nebylo vhodné návrh projektu zasílat k posouzení včetně zdůvodnění – nepovinná příloha</w:t>
      </w:r>
    </w:p>
    <w:p w14:paraId="32ED6C63" w14:textId="77777777" w:rsidR="00043727" w:rsidRPr="005405D4" w:rsidRDefault="00043727" w:rsidP="005510E8">
      <w:pPr>
        <w:jc w:val="both"/>
      </w:pPr>
    </w:p>
    <w:p w14:paraId="5963D2A0" w14:textId="77777777" w:rsidR="00854FB7" w:rsidRPr="001A10FA" w:rsidRDefault="00854FB7" w:rsidP="005510E8">
      <w:pPr>
        <w:ind w:left="360"/>
        <w:jc w:val="both"/>
      </w:pPr>
    </w:p>
    <w:p w14:paraId="65943AF6" w14:textId="77777777" w:rsidR="001A10FA" w:rsidRPr="001A10FA" w:rsidRDefault="001A10FA" w:rsidP="005510E8">
      <w:pPr>
        <w:ind w:left="720"/>
        <w:jc w:val="both"/>
      </w:pPr>
    </w:p>
    <w:p w14:paraId="02A6CC5B" w14:textId="77777777" w:rsidR="001A10FA" w:rsidRPr="001A10FA" w:rsidRDefault="001A10FA" w:rsidP="005510E8">
      <w:pPr>
        <w:ind w:left="360"/>
        <w:jc w:val="both"/>
      </w:pPr>
    </w:p>
    <w:p w14:paraId="53FA827E" w14:textId="77777777" w:rsidR="001A10FA" w:rsidRPr="00F111B1" w:rsidRDefault="001A10FA" w:rsidP="005510E8">
      <w:pPr>
        <w:ind w:left="360"/>
        <w:jc w:val="both"/>
      </w:pPr>
    </w:p>
    <w:p w14:paraId="4C6D07E6" w14:textId="77777777" w:rsidR="00F111B1" w:rsidRPr="00F111B1" w:rsidRDefault="00F111B1" w:rsidP="005510E8">
      <w:pPr>
        <w:ind w:left="360"/>
        <w:jc w:val="both"/>
      </w:pPr>
    </w:p>
    <w:p w14:paraId="0DD4D128" w14:textId="77777777" w:rsidR="00F111B1" w:rsidRDefault="00F111B1" w:rsidP="005510E8">
      <w:pPr>
        <w:ind w:left="360"/>
        <w:jc w:val="both"/>
      </w:pPr>
    </w:p>
    <w:p w14:paraId="3868B3C3" w14:textId="77777777" w:rsidR="00F111B1" w:rsidRPr="00016CC0" w:rsidRDefault="00F111B1" w:rsidP="005510E8">
      <w:pPr>
        <w:jc w:val="both"/>
      </w:pPr>
    </w:p>
    <w:p w14:paraId="23C51D94" w14:textId="77777777" w:rsidR="00016CC0" w:rsidRPr="00016CC0" w:rsidRDefault="00016CC0" w:rsidP="005510E8">
      <w:pPr>
        <w:ind w:left="720"/>
        <w:jc w:val="both"/>
      </w:pPr>
    </w:p>
    <w:p w14:paraId="5C0C7328" w14:textId="77777777" w:rsidR="00016CC0" w:rsidRPr="00016CC0" w:rsidRDefault="00016CC0" w:rsidP="005510E8">
      <w:pPr>
        <w:ind w:left="360"/>
        <w:jc w:val="both"/>
      </w:pPr>
    </w:p>
    <w:sectPr w:rsidR="00016CC0" w:rsidRPr="00016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1FC2"/>
    <w:multiLevelType w:val="hybridMultilevel"/>
    <w:tmpl w:val="3782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46A45"/>
    <w:multiLevelType w:val="hybridMultilevel"/>
    <w:tmpl w:val="719AC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B5A6E"/>
    <w:multiLevelType w:val="hybridMultilevel"/>
    <w:tmpl w:val="B4022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0608A4"/>
    <w:multiLevelType w:val="hybridMultilevel"/>
    <w:tmpl w:val="52248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122EB"/>
    <w:multiLevelType w:val="hybridMultilevel"/>
    <w:tmpl w:val="9008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96ECE"/>
    <w:multiLevelType w:val="hybridMultilevel"/>
    <w:tmpl w:val="4266A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DD421A"/>
    <w:multiLevelType w:val="hybridMultilevel"/>
    <w:tmpl w:val="2EF6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329F"/>
    <w:multiLevelType w:val="hybridMultilevel"/>
    <w:tmpl w:val="564C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B61C3"/>
    <w:multiLevelType w:val="hybridMultilevel"/>
    <w:tmpl w:val="623CF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406245"/>
    <w:multiLevelType w:val="hybridMultilevel"/>
    <w:tmpl w:val="90E0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472F0"/>
    <w:multiLevelType w:val="hybridMultilevel"/>
    <w:tmpl w:val="7122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E2183"/>
    <w:multiLevelType w:val="hybridMultilevel"/>
    <w:tmpl w:val="A024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366ED"/>
    <w:multiLevelType w:val="hybridMultilevel"/>
    <w:tmpl w:val="B1163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16A77"/>
    <w:multiLevelType w:val="hybridMultilevel"/>
    <w:tmpl w:val="3BAE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702A6"/>
    <w:multiLevelType w:val="hybridMultilevel"/>
    <w:tmpl w:val="AF641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776293"/>
    <w:multiLevelType w:val="hybridMultilevel"/>
    <w:tmpl w:val="DAE8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509630">
    <w:abstractNumId w:val="10"/>
  </w:num>
  <w:num w:numId="2" w16cid:durableId="367216687">
    <w:abstractNumId w:val="7"/>
  </w:num>
  <w:num w:numId="3" w16cid:durableId="1489443405">
    <w:abstractNumId w:val="4"/>
  </w:num>
  <w:num w:numId="4" w16cid:durableId="325207846">
    <w:abstractNumId w:val="0"/>
  </w:num>
  <w:num w:numId="5" w16cid:durableId="971982253">
    <w:abstractNumId w:val="9"/>
  </w:num>
  <w:num w:numId="6" w16cid:durableId="1892573076">
    <w:abstractNumId w:val="13"/>
  </w:num>
  <w:num w:numId="7" w16cid:durableId="1928072621">
    <w:abstractNumId w:val="12"/>
  </w:num>
  <w:num w:numId="8" w16cid:durableId="1406805595">
    <w:abstractNumId w:val="15"/>
  </w:num>
  <w:num w:numId="9" w16cid:durableId="1376542730">
    <w:abstractNumId w:val="2"/>
  </w:num>
  <w:num w:numId="10" w16cid:durableId="1305936506">
    <w:abstractNumId w:val="5"/>
  </w:num>
  <w:num w:numId="11" w16cid:durableId="2106225363">
    <w:abstractNumId w:val="8"/>
  </w:num>
  <w:num w:numId="12" w16cid:durableId="1991515598">
    <w:abstractNumId w:val="6"/>
  </w:num>
  <w:num w:numId="13" w16cid:durableId="1103644841">
    <w:abstractNumId w:val="14"/>
  </w:num>
  <w:num w:numId="14" w16cid:durableId="308828584">
    <w:abstractNumId w:val="3"/>
  </w:num>
  <w:num w:numId="15" w16cid:durableId="613638047">
    <w:abstractNumId w:val="11"/>
  </w:num>
  <w:num w:numId="16" w16cid:durableId="381565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191"/>
    <w:rsid w:val="00016CC0"/>
    <w:rsid w:val="00043727"/>
    <w:rsid w:val="00081394"/>
    <w:rsid w:val="001A10FA"/>
    <w:rsid w:val="001A3FED"/>
    <w:rsid w:val="00226B8A"/>
    <w:rsid w:val="002F33FD"/>
    <w:rsid w:val="003D07C4"/>
    <w:rsid w:val="003D7CC0"/>
    <w:rsid w:val="003E7191"/>
    <w:rsid w:val="004216BA"/>
    <w:rsid w:val="00425B47"/>
    <w:rsid w:val="004E7613"/>
    <w:rsid w:val="005405D4"/>
    <w:rsid w:val="005510E8"/>
    <w:rsid w:val="005865D9"/>
    <w:rsid w:val="005B622D"/>
    <w:rsid w:val="00655689"/>
    <w:rsid w:val="00682127"/>
    <w:rsid w:val="00692DCD"/>
    <w:rsid w:val="006A0B34"/>
    <w:rsid w:val="006A1589"/>
    <w:rsid w:val="006E7958"/>
    <w:rsid w:val="006F2DA0"/>
    <w:rsid w:val="007158B4"/>
    <w:rsid w:val="00781E5E"/>
    <w:rsid w:val="007B3071"/>
    <w:rsid w:val="007D3F7E"/>
    <w:rsid w:val="00803C7F"/>
    <w:rsid w:val="00854FB7"/>
    <w:rsid w:val="00926853"/>
    <w:rsid w:val="009B12FA"/>
    <w:rsid w:val="009C74DE"/>
    <w:rsid w:val="00A34664"/>
    <w:rsid w:val="00B24876"/>
    <w:rsid w:val="00B24EE6"/>
    <w:rsid w:val="00B60B42"/>
    <w:rsid w:val="00B662CD"/>
    <w:rsid w:val="00BC694F"/>
    <w:rsid w:val="00C27F35"/>
    <w:rsid w:val="00C573D4"/>
    <w:rsid w:val="00D27488"/>
    <w:rsid w:val="00D52E2B"/>
    <w:rsid w:val="00DA749F"/>
    <w:rsid w:val="00DD2176"/>
    <w:rsid w:val="00DD76D6"/>
    <w:rsid w:val="00E205FB"/>
    <w:rsid w:val="00E54289"/>
    <w:rsid w:val="00E546C9"/>
    <w:rsid w:val="00E742BD"/>
    <w:rsid w:val="00E9052E"/>
    <w:rsid w:val="00ED4F4E"/>
    <w:rsid w:val="00F111B1"/>
    <w:rsid w:val="00F3733F"/>
    <w:rsid w:val="00F7568D"/>
    <w:rsid w:val="00FC3E6C"/>
    <w:rsid w:val="00FE1472"/>
    <w:rsid w:val="00FE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F68C"/>
  <w15:chartTrackingRefBased/>
  <w15:docId w15:val="{3C0B69FD-AA44-4A7F-A849-24A05BB0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58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372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1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acr.cz/pif-out-20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1966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Sedláčková</dc:creator>
  <cp:keywords/>
  <dc:description/>
  <cp:lastModifiedBy>Anna Jánová</cp:lastModifiedBy>
  <cp:revision>2</cp:revision>
  <dcterms:created xsi:type="dcterms:W3CDTF">2024-02-16T12:13:00Z</dcterms:created>
  <dcterms:modified xsi:type="dcterms:W3CDTF">2024-02-16T12:13:00Z</dcterms:modified>
</cp:coreProperties>
</file>